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BD001" w14:textId="77777777" w:rsidR="00906EC5" w:rsidRDefault="00906EC5" w:rsidP="00906EC5">
      <w:pPr>
        <w:pStyle w:val="stBilgi"/>
      </w:pPr>
    </w:p>
    <w:p w14:paraId="51C7BC1C" w14:textId="77777777" w:rsidR="00906EC5" w:rsidRPr="00556FEC" w:rsidRDefault="00906EC5" w:rsidP="00906EC5">
      <w:pPr>
        <w:pStyle w:val="stBilgi"/>
      </w:pPr>
    </w:p>
    <w:p w14:paraId="768860D9" w14:textId="3A8EDF7A" w:rsidR="004F18C9" w:rsidRPr="0063353B" w:rsidRDefault="00906EC5" w:rsidP="00906EC5">
      <w:pPr>
        <w:tabs>
          <w:tab w:val="left" w:pos="1940"/>
          <w:tab w:val="center" w:pos="7002"/>
        </w:tabs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0B4E44">
        <w:rPr>
          <w:rFonts w:ascii="Calibri" w:hAnsi="Calibri"/>
          <w:b/>
          <w:bCs/>
          <w:color w:val="17365D" w:themeColor="text2" w:themeShade="BF"/>
          <w:sz w:val="24"/>
          <w:szCs w:val="24"/>
        </w:rPr>
        <w:t>ATIKSU ARITMA TESİSLERİNDE ÇALIŞAN TEKNİK PERSONELE İLİŞKİN TEBLİĞ</w:t>
      </w:r>
      <w:r w:rsidR="00B42566" w:rsidRPr="0063353B">
        <w:rPr>
          <w:rFonts w:ascii="Calibri" w:hAnsi="Calibri"/>
          <w:b/>
          <w:bCs/>
          <w:color w:val="17365D" w:themeColor="text2" w:themeShade="BF"/>
          <w:sz w:val="24"/>
          <w:szCs w:val="24"/>
        </w:rPr>
        <w:t xml:space="preserve"> </w:t>
      </w:r>
      <w:r w:rsidR="00EB3C51" w:rsidRPr="0063353B">
        <w:rPr>
          <w:rFonts w:ascii="Calibri" w:hAnsi="Calibri"/>
          <w:b/>
          <w:bCs/>
          <w:color w:val="17365D" w:themeColor="text2" w:themeShade="BF"/>
          <w:sz w:val="24"/>
          <w:szCs w:val="24"/>
        </w:rPr>
        <w:t>TASLAĞI</w:t>
      </w:r>
      <w:r w:rsidR="00EB3C51"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 xml:space="preserve"> </w:t>
      </w:r>
      <w:r w:rsidR="00FE5F03"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 xml:space="preserve">HAKKINDA </w:t>
      </w:r>
    </w:p>
    <w:p w14:paraId="68F86D80" w14:textId="575AF336" w:rsidR="00FE5F03" w:rsidRPr="0063353B" w:rsidRDefault="00A0714E" w:rsidP="00FE5F03">
      <w:pPr>
        <w:shd w:val="clear" w:color="auto" w:fill="FFFFFF"/>
        <w:ind w:right="10"/>
        <w:jc w:val="center"/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</w:pPr>
      <w:r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>TÜSİAD</w:t>
      </w:r>
      <w:r w:rsidR="00650348"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 xml:space="preserve"> </w:t>
      </w:r>
      <w:r w:rsidR="00FE5F03"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>GÖRÜŞ</w:t>
      </w:r>
      <w:r w:rsidRPr="0063353B">
        <w:rPr>
          <w:rFonts w:ascii="Calibri" w:hAnsi="Calibri"/>
          <w:b/>
          <w:color w:val="17365D" w:themeColor="text2" w:themeShade="BF"/>
          <w:spacing w:val="-2"/>
          <w:sz w:val="24"/>
          <w:szCs w:val="24"/>
        </w:rPr>
        <w:t>Ü</w:t>
      </w:r>
    </w:p>
    <w:p w14:paraId="1D8DAD54" w14:textId="77777777" w:rsidR="00FE5F03" w:rsidRDefault="00FE5F03" w:rsidP="00FE5F03">
      <w:pPr>
        <w:shd w:val="clear" w:color="auto" w:fill="FFFFFF"/>
        <w:ind w:right="10" w:firstLine="720"/>
        <w:jc w:val="both"/>
        <w:rPr>
          <w:spacing w:val="-2"/>
          <w:sz w:val="24"/>
          <w:szCs w:val="24"/>
        </w:rPr>
      </w:pPr>
    </w:p>
    <w:p w14:paraId="5F3F4395" w14:textId="77777777" w:rsidR="00FE5F03" w:rsidRDefault="00FE5F03" w:rsidP="00FE5F03">
      <w:pPr>
        <w:shd w:val="clear" w:color="auto" w:fill="FFFFFF"/>
        <w:ind w:right="10" w:firstLine="720"/>
        <w:jc w:val="both"/>
        <w:rPr>
          <w:spacing w:val="-2"/>
          <w:sz w:val="24"/>
          <w:szCs w:val="24"/>
        </w:rPr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3"/>
        <w:gridCol w:w="4536"/>
        <w:gridCol w:w="5216"/>
      </w:tblGrid>
      <w:tr w:rsidR="00FE5F03" w:rsidRPr="00027F3D" w14:paraId="5FC5A2C3" w14:textId="77777777" w:rsidTr="00AD1307">
        <w:trPr>
          <w:trHeight w:val="1009"/>
        </w:trPr>
        <w:tc>
          <w:tcPr>
            <w:tcW w:w="9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A3B1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Taslağın Geneli Üzerindeki Görüş ve Değerlendirme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7ABE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Teklif</w:t>
            </w:r>
          </w:p>
        </w:tc>
      </w:tr>
      <w:tr w:rsidR="00FE5F03" w:rsidRPr="00027F3D" w14:paraId="5E8D43CA" w14:textId="77777777" w:rsidTr="00AD1307">
        <w:trPr>
          <w:trHeight w:val="1009"/>
        </w:trPr>
        <w:tc>
          <w:tcPr>
            <w:tcW w:w="9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9FDA" w14:textId="77777777" w:rsidR="007E7DA1" w:rsidRPr="00027F3D" w:rsidRDefault="007E7DA1" w:rsidP="00027F3D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  <w:p w14:paraId="34E99275" w14:textId="2006DCA6" w:rsidR="005720C3" w:rsidRPr="00027F3D" w:rsidRDefault="005720C3" w:rsidP="00027F3D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563C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</w:tc>
      </w:tr>
      <w:tr w:rsidR="00FE5F03" w:rsidRPr="00027F3D" w14:paraId="596FD904" w14:textId="77777777" w:rsidTr="00AD1307">
        <w:trPr>
          <w:trHeight w:val="100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904B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Taslak Maddesi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8D5F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Görüş ve Değerlendirme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66BB" w14:textId="77777777" w:rsidR="00FE5F03" w:rsidRPr="00027F3D" w:rsidRDefault="00FE5F03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Teklif</w:t>
            </w:r>
          </w:p>
        </w:tc>
      </w:tr>
      <w:tr w:rsidR="00FE5F03" w:rsidRPr="00027F3D" w14:paraId="5E5751C5" w14:textId="77777777" w:rsidTr="00AD1307">
        <w:trPr>
          <w:trHeight w:val="100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75B45" w14:textId="25CF805A" w:rsidR="00AD1307" w:rsidRPr="00AD1307" w:rsidRDefault="00AD1307" w:rsidP="00283C64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AD1307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Madde 5 </w:t>
            </w:r>
          </w:p>
          <w:p w14:paraId="55515519" w14:textId="77777777" w:rsidR="00AD1307" w:rsidRDefault="00AD1307" w:rsidP="00283C64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  <w:p w14:paraId="57F272D5" w14:textId="3CF31AA1" w:rsidR="00283C64" w:rsidRPr="00C22F6A" w:rsidRDefault="00283C64" w:rsidP="00AD1307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283C64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(1)</w:t>
            </w:r>
            <w:r w:rsidRPr="00283C64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ab/>
            </w:r>
            <w:r w:rsidRPr="00AD1307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 sınıfı Atıksu Arıtma Tesislerinde asgari bir (1) tesis sorumlusu, bir (1) mühendis, iki (2) elektrik teknikeri/teknisyeni, iki (2) makine teknikeri/teknisyeni ve iki (2) laboratuvar teknisyeni çalıştırılması zorunludur. İhtiyaca ve vardiya sayısına göre bu sayılar arttırılabilir.</w:t>
            </w:r>
          </w:p>
          <w:p w14:paraId="68861839" w14:textId="77777777" w:rsidR="008D6273" w:rsidRPr="00027F3D" w:rsidRDefault="008D6273" w:rsidP="000B4E44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ACF3" w14:textId="7CA824E5" w:rsidR="00FE5F03" w:rsidRPr="00027F3D" w:rsidRDefault="00BA2559" w:rsidP="00027F3D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İlgili maddede belirtilen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personel </w:t>
            </w:r>
            <w:r w:rsidR="00080C7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ciddi ölçüde</w:t>
            </w:r>
            <w:r w:rsidR="00EC78D1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istihdam </w:t>
            </w:r>
            <w:r w:rsidR="00E854F6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artışı 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gerektirmektedir.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08F8" w14:textId="209CF44F" w:rsidR="00BA2559" w:rsidRDefault="00BA2559" w:rsidP="00283C64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Personel sayısının azaltılması </w:t>
            </w:r>
          </w:p>
          <w:p w14:paraId="40553897" w14:textId="77777777" w:rsidR="00C57E0B" w:rsidRDefault="00C57E0B" w:rsidP="00283C64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  <w:p w14:paraId="5112EE93" w14:textId="350E42C8" w:rsidR="00FE5F03" w:rsidRPr="00027F3D" w:rsidRDefault="00FE5F03" w:rsidP="00025B50">
            <w:pPr>
              <w:ind w:right="10"/>
              <w:jc w:val="both"/>
              <w:rPr>
                <w:rFonts w:asciiTheme="minorHAnsi" w:hAnsiTheme="minorHAnsi" w:cstheme="minorHAnsi"/>
                <w:strike/>
                <w:spacing w:val="-2"/>
                <w:sz w:val="22"/>
                <w:szCs w:val="22"/>
              </w:rPr>
            </w:pPr>
          </w:p>
        </w:tc>
      </w:tr>
      <w:tr w:rsidR="005964EA" w:rsidRPr="00027F3D" w14:paraId="0BA97ADE" w14:textId="77777777" w:rsidTr="00AD1307">
        <w:trPr>
          <w:trHeight w:val="100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3BAE" w14:textId="0CA3F45D" w:rsidR="00283C64" w:rsidRDefault="00F45940" w:rsidP="00283C64">
            <w:pPr>
              <w:ind w:right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27F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D1307" w:rsidRPr="00AD13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Madde 6 </w:t>
            </w:r>
          </w:p>
          <w:p w14:paraId="08E258CC" w14:textId="206D480C" w:rsidR="00AD1307" w:rsidRDefault="00AD1307" w:rsidP="00283C64">
            <w:pPr>
              <w:ind w:right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12E26C3" w14:textId="77777777" w:rsidR="00AD1307" w:rsidRPr="00AD1307" w:rsidRDefault="00AD1307" w:rsidP="00AD1307">
            <w:pPr>
              <w:ind w:right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D13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(1) </w:t>
            </w:r>
            <w:r w:rsidRPr="00AD1307">
              <w:rPr>
                <w:rFonts w:asciiTheme="minorHAnsi" w:hAnsiTheme="minorHAnsi" w:cstheme="minorHAnsi"/>
                <w:sz w:val="22"/>
                <w:szCs w:val="22"/>
              </w:rPr>
              <w:t>Bu Tebliğin Ek-1, Tablo 1 ve Tablo 2’sinde yer alan sınıflandırmaya göre Atıksu Arıtma Tesislerinde tesis sorumlusu olarak çalıştırılacak personel, aşağıda belirtilen asgari özellikleri sağlamalıdır:</w:t>
            </w:r>
          </w:p>
          <w:p w14:paraId="1B71A909" w14:textId="77777777" w:rsidR="00AD1307" w:rsidRPr="00AD1307" w:rsidRDefault="00AD1307" w:rsidP="00283C64">
            <w:pPr>
              <w:ind w:right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7885828" w14:textId="77777777" w:rsidR="00283C64" w:rsidRPr="00283C64" w:rsidRDefault="00283C64" w:rsidP="00283C64">
            <w:pPr>
              <w:ind w:right="1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AAB720" w14:textId="77777777" w:rsidR="00283C64" w:rsidRPr="00283C64" w:rsidRDefault="00283C64" w:rsidP="00283C64">
            <w:pPr>
              <w:numPr>
                <w:ilvl w:val="1"/>
                <w:numId w:val="2"/>
              </w:numPr>
              <w:ind w:right="1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3C64">
              <w:rPr>
                <w:rFonts w:asciiTheme="minorHAnsi" w:hAnsiTheme="minorHAnsi" w:cstheme="minorHAnsi"/>
                <w:b/>
                <w:sz w:val="22"/>
                <w:szCs w:val="22"/>
              </w:rPr>
              <w:t>A sınıfı tesis sorumlusunun</w:t>
            </w: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 xml:space="preserve"> asgari özellikleri:</w:t>
            </w:r>
          </w:p>
          <w:p w14:paraId="243FE9C5" w14:textId="77777777" w:rsidR="00283C64" w:rsidRPr="00283C64" w:rsidRDefault="00283C64" w:rsidP="00283C64">
            <w:pPr>
              <w:numPr>
                <w:ilvl w:val="0"/>
                <w:numId w:val="3"/>
              </w:numPr>
              <w:ind w:right="1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 xml:space="preserve">Üniversitelerin </w:t>
            </w:r>
            <w:r w:rsidRPr="00283C64">
              <w:rPr>
                <w:rFonts w:asciiTheme="minorHAnsi" w:hAnsiTheme="minorHAnsi" w:cstheme="minorHAnsi"/>
                <w:b/>
                <w:sz w:val="22"/>
                <w:szCs w:val="22"/>
              </w:rPr>
              <w:t>Çevre Mühendisliği</w:t>
            </w: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 xml:space="preserve"> bölümünden mezun olmak,</w:t>
            </w:r>
          </w:p>
          <w:p w14:paraId="42F7E54F" w14:textId="77777777" w:rsidR="00283C64" w:rsidRPr="00283C64" w:rsidRDefault="00283C64" w:rsidP="00283C64">
            <w:pPr>
              <w:numPr>
                <w:ilvl w:val="0"/>
                <w:numId w:val="3"/>
              </w:numPr>
              <w:ind w:right="1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>İkincil ve/veya ileri arıtma yapan kentsel ve/veya endüstriyel atıksu arıtma tesislerinde toplamda en az beş (5) yıl çalışmış olmak,</w:t>
            </w:r>
          </w:p>
          <w:p w14:paraId="3B24F120" w14:textId="77777777" w:rsidR="00283C64" w:rsidRPr="00283C64" w:rsidRDefault="00283C64" w:rsidP="00283C64">
            <w:pPr>
              <w:numPr>
                <w:ilvl w:val="0"/>
                <w:numId w:val="3"/>
              </w:numPr>
              <w:ind w:right="1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 xml:space="preserve">Atıksu Arıtma Tesisleri </w:t>
            </w:r>
            <w:r w:rsidRPr="00283C64">
              <w:rPr>
                <w:rFonts w:asciiTheme="minorHAnsi" w:hAnsiTheme="minorHAnsi" w:cstheme="minorHAnsi"/>
                <w:bCs/>
                <w:sz w:val="22"/>
                <w:szCs w:val="22"/>
              </w:rPr>
              <w:t>Merkezi Denetleme Kontrol ve Veri Toplama</w:t>
            </w:r>
            <w:r w:rsidRPr="00283C64">
              <w:rPr>
                <w:rFonts w:asciiTheme="minorHAnsi" w:hAnsiTheme="minorHAnsi" w:cstheme="minorHAnsi"/>
                <w:sz w:val="22"/>
                <w:szCs w:val="22"/>
              </w:rPr>
              <w:t xml:space="preserve"> (SCADA) ve otomasyon sistemleri konusunda bilgi ve deneyim sahibi olmak,</w:t>
            </w:r>
          </w:p>
          <w:p w14:paraId="7996B8C7" w14:textId="60C0F74C" w:rsidR="005964EA" w:rsidRPr="00027F3D" w:rsidRDefault="005964EA" w:rsidP="00027F3D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A40E" w14:textId="3AA5F47B" w:rsidR="00B236DB" w:rsidRPr="00027F3D" w:rsidRDefault="00B236DB" w:rsidP="00027F3D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lastRenderedPageBreak/>
              <w:t>İlgili maddede tesis sorumlusunun</w:t>
            </w:r>
            <w:r w:rsidR="00FB792D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Çevre Mühendis</w:t>
            </w:r>
            <w:r w:rsidR="00831E11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i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olma</w:t>
            </w:r>
            <w:r w:rsidR="00601273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sına ilişkin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="00601273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ön koşul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tanımlanmaktadır</w:t>
            </w:r>
            <w:r w:rsidR="00283C64" w:rsidRPr="00283C64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Öte yandan, mevcutta Atıksu Arıtma Tesislerinde tesis sorumlusu olarak çalışan personelin kazanılmış haklarının korunması önem taşımaktadır. 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E2FA" w14:textId="73D58A96" w:rsidR="00B236DB" w:rsidRPr="00477D39" w:rsidRDefault="00477D39" w:rsidP="00080C75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Geçiçi Madde 3’ün, Madde 6’ya ek fıkra olarak eklenmesi</w:t>
            </w:r>
          </w:p>
          <w:p w14:paraId="54D168F4" w14:textId="77777777" w:rsidR="00B236DB" w:rsidRDefault="00B236DB" w:rsidP="00080C75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  <w:p w14:paraId="103985B5" w14:textId="728AE072" w:rsidR="00080C75" w:rsidRPr="00080C75" w:rsidRDefault="00080C75" w:rsidP="00080C75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080C75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Madde 6 </w:t>
            </w:r>
          </w:p>
          <w:p w14:paraId="09CB24AF" w14:textId="77777777" w:rsidR="00080C75" w:rsidRPr="00080C75" w:rsidRDefault="00080C75" w:rsidP="00080C75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  <w:p w14:paraId="514AFC54" w14:textId="2E0C1A37" w:rsidR="00080C75" w:rsidRDefault="00080C75" w:rsidP="00080C75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080C75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(1) </w:t>
            </w:r>
            <w:r w:rsidRPr="00080C7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Bu Tebliğin Ek-1, Tablo 1 ve Tablo 2’sinde yer alan sınıflandırmaya göre Atıksu Arıtma Tesislerinde tesis sorumlusu olarak çalıştırılacak personel, aşağıda belirtilen </w:t>
            </w:r>
            <w:r w:rsidRPr="00080C7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lastRenderedPageBreak/>
              <w:t>asgari özellikleri sağlamalıdır:</w:t>
            </w:r>
          </w:p>
          <w:p w14:paraId="11297975" w14:textId="77777777" w:rsidR="00080C75" w:rsidRPr="00477D39" w:rsidRDefault="00080C75" w:rsidP="00477D39">
            <w:pPr>
              <w:numPr>
                <w:ilvl w:val="0"/>
                <w:numId w:val="5"/>
              </w:num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080C75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A sınıfı tesis sorumlusunun </w:t>
            </w: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asgari özellikleri:</w:t>
            </w:r>
          </w:p>
          <w:p w14:paraId="7F2538C5" w14:textId="77777777" w:rsidR="00080C75" w:rsidRPr="00477D39" w:rsidRDefault="00080C75" w:rsidP="00477D39">
            <w:pPr>
              <w:numPr>
                <w:ilvl w:val="0"/>
                <w:numId w:val="7"/>
              </w:num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Üniversitelerin Çevre Mühendisliği bölümünden mezun olmak,</w:t>
            </w:r>
          </w:p>
          <w:p w14:paraId="51FFD168" w14:textId="77777777" w:rsidR="00080C75" w:rsidRPr="00477D39" w:rsidRDefault="00080C75" w:rsidP="00477D39">
            <w:pPr>
              <w:numPr>
                <w:ilvl w:val="0"/>
                <w:numId w:val="7"/>
              </w:num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İkincil ve/veya ileri arıtma yapan kentsel ve/veya endüstriyel atıksu arıtma tesislerinde toplamda en az beş (5) yıl çalışmış olmak,</w:t>
            </w:r>
          </w:p>
          <w:p w14:paraId="5E1155BA" w14:textId="7361C551" w:rsidR="00080C75" w:rsidRDefault="00080C75" w:rsidP="00477D39">
            <w:pPr>
              <w:numPr>
                <w:ilvl w:val="0"/>
                <w:numId w:val="7"/>
              </w:num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Atıksu Arıtma Tesisleri </w:t>
            </w:r>
            <w:r w:rsidRPr="00477D39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Merkezi Denetleme Kontrol ve Veri Toplama</w:t>
            </w:r>
            <w:r w:rsidRPr="00477D3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(SCADA) ve otomasyon sistemleri konusunda bilgi ve deneyim sahibi olmak,</w:t>
            </w:r>
          </w:p>
          <w:p w14:paraId="08DBB60E" w14:textId="1BB50139" w:rsidR="00080C75" w:rsidRDefault="00080C75" w:rsidP="00477D39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  <w:p w14:paraId="09FCBA82" w14:textId="4582A9A9" w:rsidR="00080C75" w:rsidRPr="00BE6D92" w:rsidRDefault="00080C75" w:rsidP="00477D39">
            <w:pPr>
              <w:ind w:right="10"/>
              <w:jc w:val="both"/>
              <w:rPr>
                <w:rFonts w:asciiTheme="minorHAnsi" w:hAnsiTheme="minorHAnsi" w:cstheme="minorHAnsi"/>
                <w:color w:val="FF0000"/>
                <w:spacing w:val="-2"/>
                <w:sz w:val="22"/>
                <w:szCs w:val="22"/>
              </w:rPr>
            </w:pPr>
            <w:r w:rsidRPr="00477D39">
              <w:rPr>
                <w:rFonts w:asciiTheme="minorHAnsi" w:hAnsiTheme="minorHAnsi" w:cstheme="minorHAnsi"/>
                <w:b/>
                <w:color w:val="FF0000"/>
                <w:spacing w:val="-2"/>
                <w:sz w:val="22"/>
                <w:szCs w:val="22"/>
              </w:rPr>
              <w:t>Ek Fıkra)</w:t>
            </w:r>
            <w:r w:rsidRPr="00477D39">
              <w:rPr>
                <w:rFonts w:asciiTheme="minorHAnsi" w:hAnsiTheme="minorHAnsi" w:cstheme="minorHAnsi"/>
                <w:color w:val="FF0000"/>
                <w:spacing w:val="-2"/>
                <w:sz w:val="22"/>
                <w:szCs w:val="22"/>
              </w:rPr>
              <w:t xml:space="preserve"> Bu Tebliğin yürürlüğe girdiği tarih itibarı ile bir Atıksu Arıtma Tesisinde çalışmakta olan ve üniversitelerin mühendislik, fizik, kimya, biyoloji ve biyokimya bölümlerinden mezun olan kişilere, bu tebliğin 6 ncı maddesinde yer verilen deneyim koşullarını sağlamaları durumunda çevre mühendisi olması şartı aranmaksızın, Atıksu Arıtma Tesisi Yeterlilik Eğitimini başarı ile tamamlamalarını müteakiben Tesis Sorumlusu Belgesi verilir. </w:t>
            </w:r>
          </w:p>
          <w:p w14:paraId="21568434" w14:textId="77777777" w:rsidR="00080C75" w:rsidRPr="00080C75" w:rsidRDefault="00080C75" w:rsidP="00080C75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  <w:p w14:paraId="7C67027C" w14:textId="77777777" w:rsidR="00283C64" w:rsidRPr="00283C64" w:rsidRDefault="00283C64" w:rsidP="00283C64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  <w:p w14:paraId="59116701" w14:textId="02CE3509" w:rsidR="005964EA" w:rsidRPr="00283C64" w:rsidRDefault="005964EA" w:rsidP="00025B50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DC17BC" w14:paraId="69BEC5A2" w14:textId="77777777" w:rsidTr="00DC17BC">
        <w:trPr>
          <w:trHeight w:val="100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D86B" w14:textId="1935E51D" w:rsidR="00DC17BC" w:rsidRPr="00DC17BC" w:rsidRDefault="00DC17BC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DC17BC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lastRenderedPageBreak/>
              <w:t xml:space="preserve"> Ek-1:</w:t>
            </w:r>
          </w:p>
          <w:p w14:paraId="603D401C" w14:textId="77777777" w:rsidR="00DC17BC" w:rsidRPr="00DC17BC" w:rsidRDefault="00DC17BC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  <w:p w14:paraId="28D157B4" w14:textId="2B9723F9" w:rsidR="00DC17BC" w:rsidRPr="00DC17BC" w:rsidRDefault="00E00E1E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  <w:r w:rsidRPr="00E00E1E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Tablo 3 – Tesis Sınıflandırmasına Göre Asgari Teknik Personel Sayısı</w:t>
            </w:r>
          </w:p>
          <w:p w14:paraId="021E4C97" w14:textId="77777777" w:rsidR="00DC17BC" w:rsidRPr="00DC17BC" w:rsidRDefault="00DC17BC">
            <w:pPr>
              <w:ind w:right="10"/>
              <w:jc w:val="both"/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F92C" w14:textId="0BAFEE8B" w:rsidR="00DC17BC" w:rsidRPr="00DC17BC" w:rsidRDefault="00DC17BC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Tebliğ taslağında Ek-1’de Tablo 3’de D sınıfı </w:t>
            </w:r>
            <w:r w:rsidR="00470429"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Sanayi Atıksu Arıtma Tesisleri</w:t>
            </w:r>
            <w:r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için “en az ön lisans mezunu 1 personel” bulunması gerektiği belirtilmiştir. Buna karşılık D sınıfı Kentsel Atıksu Arıtma Tesisleri için ise “en az lise mezunu 1 personel” bulunması gerekmektedir. </w:t>
            </w:r>
            <w:r w:rsidR="0047042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Bahse konu</w:t>
            </w:r>
            <w:r w:rsidR="00470429"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arıtma tesislerinde çalışan teknik personelin eğitim durumu</w:t>
            </w:r>
            <w:r w:rsidR="0047042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nun</w:t>
            </w:r>
            <w:r w:rsidRPr="00DC17B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aynı olma</w:t>
            </w:r>
            <w:r w:rsidR="0047042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sı gerekmektedir. </w:t>
            </w:r>
          </w:p>
          <w:p w14:paraId="729FEF4A" w14:textId="77777777" w:rsidR="00DC17BC" w:rsidRPr="00DC17BC" w:rsidRDefault="00DC17BC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E6B6" w14:textId="7DECF275" w:rsidR="00DC17BC" w:rsidRPr="00FD0A85" w:rsidRDefault="00DC17BC">
            <w:pPr>
              <w:ind w:right="1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</w:rPr>
            </w:pPr>
            <w:r w:rsidRPr="00FD0A8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lastRenderedPageBreak/>
              <w:t xml:space="preserve">Tebliğ taslağında Ek-1’de Tablo 3’de D sınıfı sanayi atıksu arıtma tesisleri için </w:t>
            </w:r>
            <w:r w:rsidRPr="00FD0A85">
              <w:rPr>
                <w:rFonts w:asciiTheme="minorHAnsi" w:hAnsiTheme="minorHAnsi" w:cstheme="minorHAnsi"/>
                <w:b/>
                <w:strike/>
                <w:color w:val="FF0000"/>
                <w:spacing w:val="-2"/>
                <w:sz w:val="22"/>
                <w:szCs w:val="22"/>
              </w:rPr>
              <w:t>“En az ön lisans mezunu 1 personel”</w:t>
            </w:r>
            <w:r w:rsidRPr="00FD0A85">
              <w:rPr>
                <w:rFonts w:asciiTheme="minorHAnsi" w:hAnsiTheme="minorHAnsi" w:cstheme="minorHAnsi"/>
                <w:color w:val="FF0000"/>
                <w:spacing w:val="-2"/>
                <w:sz w:val="22"/>
                <w:szCs w:val="22"/>
              </w:rPr>
              <w:t xml:space="preserve"> </w:t>
            </w:r>
            <w:r w:rsidRPr="00FD0A8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yerine </w:t>
            </w:r>
            <w:r w:rsidRPr="00FD0A85">
              <w:rPr>
                <w:rFonts w:asciiTheme="minorHAnsi" w:hAnsiTheme="minorHAnsi" w:cstheme="minorHAnsi"/>
                <w:b/>
                <w:color w:val="FF0000"/>
                <w:spacing w:val="-2"/>
                <w:sz w:val="22"/>
                <w:szCs w:val="22"/>
              </w:rPr>
              <w:t>“En az mekanik ve kimya meslek lisesi mezunu 1 personel”</w:t>
            </w:r>
            <w:r w:rsidRPr="00FD0A85">
              <w:rPr>
                <w:rFonts w:asciiTheme="minorHAnsi" w:hAnsiTheme="minorHAnsi" w:cstheme="minorHAnsi"/>
                <w:color w:val="FF0000"/>
                <w:spacing w:val="-2"/>
                <w:sz w:val="22"/>
                <w:szCs w:val="22"/>
              </w:rPr>
              <w:t xml:space="preserve"> </w:t>
            </w:r>
            <w:r w:rsidRPr="00FD0A85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yazılması</w:t>
            </w:r>
          </w:p>
        </w:tc>
      </w:tr>
    </w:tbl>
    <w:p w14:paraId="52FF4001" w14:textId="77777777" w:rsidR="00E108F3" w:rsidRDefault="00E108F3"/>
    <w:sectPr w:rsidR="00E108F3" w:rsidSect="00FE5F0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1E2BB" w14:textId="77777777" w:rsidR="00542D20" w:rsidRDefault="00542D20" w:rsidP="008E776C">
      <w:r>
        <w:separator/>
      </w:r>
    </w:p>
  </w:endnote>
  <w:endnote w:type="continuationSeparator" w:id="0">
    <w:p w14:paraId="766DB88C" w14:textId="77777777" w:rsidR="00542D20" w:rsidRDefault="00542D20" w:rsidP="008E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7347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6981772" w14:textId="55731A53" w:rsidR="008E776C" w:rsidRDefault="000E22E1">
            <w:pPr>
              <w:pStyle w:val="AltBilgi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E776C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25B5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E776C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E776C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25B5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C8575E" w14:textId="77777777" w:rsidR="008E776C" w:rsidRDefault="008E776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E4412" w14:textId="77777777" w:rsidR="00542D20" w:rsidRDefault="00542D20" w:rsidP="008E776C">
      <w:r>
        <w:separator/>
      </w:r>
    </w:p>
  </w:footnote>
  <w:footnote w:type="continuationSeparator" w:id="0">
    <w:p w14:paraId="43B4B3DB" w14:textId="77777777" w:rsidR="00542D20" w:rsidRDefault="00542D20" w:rsidP="008E7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6C011" w14:textId="77777777" w:rsidR="00906EC5" w:rsidRDefault="00906EC5" w:rsidP="00906EC5">
    <w:pPr>
      <w:pStyle w:val="stBilgi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D74A5C" wp14:editId="754C4E56">
          <wp:simplePos x="0" y="0"/>
          <wp:positionH relativeFrom="margin">
            <wp:posOffset>38100</wp:posOffset>
          </wp:positionH>
          <wp:positionV relativeFrom="paragraph">
            <wp:posOffset>-50165</wp:posOffset>
          </wp:positionV>
          <wp:extent cx="1562100" cy="345440"/>
          <wp:effectExtent l="0" t="0" r="0" b="0"/>
          <wp:wrapTight wrapText="bothSides">
            <wp:wrapPolygon edited="0">
              <wp:start x="0" y="0"/>
              <wp:lineTo x="0" y="20250"/>
              <wp:lineTo x="21337" y="20250"/>
              <wp:lineTo x="21337" y="0"/>
              <wp:lineTo x="0" y="0"/>
            </wp:wrapPolygon>
          </wp:wrapTight>
          <wp:docPr id="1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830FC4" w14:textId="77777777" w:rsidR="00906EC5" w:rsidRPr="00556FEC" w:rsidRDefault="00906EC5" w:rsidP="00906EC5">
    <w:pPr>
      <w:pStyle w:val="stBilgi"/>
    </w:pPr>
  </w:p>
  <w:p w14:paraId="10007F8A" w14:textId="7D4D8C6D" w:rsidR="00906EC5" w:rsidRPr="0063353B" w:rsidRDefault="000B4E44" w:rsidP="00906EC5">
    <w:pPr>
      <w:pStyle w:val="stBilgi"/>
      <w:rPr>
        <w:rFonts w:ascii="Calibri" w:hAnsi="Calibri"/>
        <w:b/>
        <w:color w:val="365F91" w:themeColor="accent1" w:themeShade="BF"/>
      </w:rPr>
    </w:pPr>
    <w:r>
      <w:rPr>
        <w:rFonts w:ascii="Calibri" w:hAnsi="Calibri"/>
        <w:b/>
        <w:color w:val="365F91" w:themeColor="accent1" w:themeShade="BF"/>
      </w:rPr>
      <w:t>GÖRÜŞ BELGESİ – 7</w:t>
    </w:r>
    <w:r w:rsidR="00906EC5" w:rsidRPr="0063353B">
      <w:rPr>
        <w:rFonts w:ascii="Calibri" w:hAnsi="Calibri"/>
        <w:b/>
        <w:color w:val="365F91" w:themeColor="accent1" w:themeShade="BF"/>
      </w:rPr>
      <w:t xml:space="preserve"> </w:t>
    </w:r>
    <w:r>
      <w:rPr>
        <w:rFonts w:ascii="Calibri" w:hAnsi="Calibri"/>
        <w:b/>
        <w:color w:val="365F91" w:themeColor="accent1" w:themeShade="BF"/>
      </w:rPr>
      <w:t>Kasım</w:t>
    </w:r>
    <w:r w:rsidR="00906EC5" w:rsidRPr="0063353B">
      <w:rPr>
        <w:rFonts w:ascii="Calibri" w:hAnsi="Calibri"/>
        <w:b/>
        <w:color w:val="365F91" w:themeColor="accent1" w:themeShade="BF"/>
      </w:rPr>
      <w:t xml:space="preserve"> 2017</w:t>
    </w:r>
  </w:p>
  <w:p w14:paraId="7E29807C" w14:textId="77777777" w:rsidR="00906EC5" w:rsidRDefault="00906EC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54908"/>
    <w:multiLevelType w:val="hybridMultilevel"/>
    <w:tmpl w:val="EBAEF478"/>
    <w:lvl w:ilvl="0" w:tplc="041F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647" w:hanging="360"/>
      </w:pPr>
    </w:lvl>
    <w:lvl w:ilvl="2" w:tplc="041F001B">
      <w:start w:val="1"/>
      <w:numFmt w:val="lowerRoman"/>
      <w:lvlText w:val="%3."/>
      <w:lvlJc w:val="right"/>
      <w:pPr>
        <w:ind w:left="3367" w:hanging="180"/>
      </w:pPr>
    </w:lvl>
    <w:lvl w:ilvl="3" w:tplc="041F000F">
      <w:start w:val="1"/>
      <w:numFmt w:val="decimal"/>
      <w:lvlText w:val="%4."/>
      <w:lvlJc w:val="left"/>
      <w:pPr>
        <w:ind w:left="4087" w:hanging="360"/>
      </w:pPr>
    </w:lvl>
    <w:lvl w:ilvl="4" w:tplc="041F0019">
      <w:start w:val="1"/>
      <w:numFmt w:val="lowerLetter"/>
      <w:lvlText w:val="%5."/>
      <w:lvlJc w:val="left"/>
      <w:pPr>
        <w:ind w:left="4807" w:hanging="360"/>
      </w:pPr>
    </w:lvl>
    <w:lvl w:ilvl="5" w:tplc="041F001B">
      <w:start w:val="1"/>
      <w:numFmt w:val="lowerRoman"/>
      <w:lvlText w:val="%6."/>
      <w:lvlJc w:val="right"/>
      <w:pPr>
        <w:ind w:left="5527" w:hanging="180"/>
      </w:pPr>
    </w:lvl>
    <w:lvl w:ilvl="6" w:tplc="041F000F">
      <w:start w:val="1"/>
      <w:numFmt w:val="decimal"/>
      <w:lvlText w:val="%7."/>
      <w:lvlJc w:val="left"/>
      <w:pPr>
        <w:ind w:left="6247" w:hanging="360"/>
      </w:pPr>
    </w:lvl>
    <w:lvl w:ilvl="7" w:tplc="041F0019">
      <w:start w:val="1"/>
      <w:numFmt w:val="lowerLetter"/>
      <w:lvlText w:val="%8."/>
      <w:lvlJc w:val="left"/>
      <w:pPr>
        <w:ind w:left="6967" w:hanging="360"/>
      </w:pPr>
    </w:lvl>
    <w:lvl w:ilvl="8" w:tplc="041F001B">
      <w:start w:val="1"/>
      <w:numFmt w:val="lowerRoman"/>
      <w:lvlText w:val="%9."/>
      <w:lvlJc w:val="right"/>
      <w:pPr>
        <w:ind w:left="7687" w:hanging="180"/>
      </w:pPr>
    </w:lvl>
  </w:abstractNum>
  <w:abstractNum w:abstractNumId="1" w15:restartNumberingAfterBreak="0">
    <w:nsid w:val="265959E5"/>
    <w:multiLevelType w:val="hybridMultilevel"/>
    <w:tmpl w:val="EBAEF478"/>
    <w:lvl w:ilvl="0" w:tplc="041F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647" w:hanging="360"/>
      </w:pPr>
    </w:lvl>
    <w:lvl w:ilvl="2" w:tplc="041F001B">
      <w:start w:val="1"/>
      <w:numFmt w:val="lowerRoman"/>
      <w:lvlText w:val="%3."/>
      <w:lvlJc w:val="right"/>
      <w:pPr>
        <w:ind w:left="3367" w:hanging="180"/>
      </w:pPr>
    </w:lvl>
    <w:lvl w:ilvl="3" w:tplc="041F000F">
      <w:start w:val="1"/>
      <w:numFmt w:val="decimal"/>
      <w:lvlText w:val="%4."/>
      <w:lvlJc w:val="left"/>
      <w:pPr>
        <w:ind w:left="4087" w:hanging="360"/>
      </w:pPr>
    </w:lvl>
    <w:lvl w:ilvl="4" w:tplc="041F0019">
      <w:start w:val="1"/>
      <w:numFmt w:val="lowerLetter"/>
      <w:lvlText w:val="%5."/>
      <w:lvlJc w:val="left"/>
      <w:pPr>
        <w:ind w:left="4807" w:hanging="360"/>
      </w:pPr>
    </w:lvl>
    <w:lvl w:ilvl="5" w:tplc="041F001B">
      <w:start w:val="1"/>
      <w:numFmt w:val="lowerRoman"/>
      <w:lvlText w:val="%6."/>
      <w:lvlJc w:val="right"/>
      <w:pPr>
        <w:ind w:left="5527" w:hanging="180"/>
      </w:pPr>
    </w:lvl>
    <w:lvl w:ilvl="6" w:tplc="041F000F">
      <w:start w:val="1"/>
      <w:numFmt w:val="decimal"/>
      <w:lvlText w:val="%7."/>
      <w:lvlJc w:val="left"/>
      <w:pPr>
        <w:ind w:left="6247" w:hanging="360"/>
      </w:pPr>
    </w:lvl>
    <w:lvl w:ilvl="7" w:tplc="041F0019">
      <w:start w:val="1"/>
      <w:numFmt w:val="lowerLetter"/>
      <w:lvlText w:val="%8."/>
      <w:lvlJc w:val="left"/>
      <w:pPr>
        <w:ind w:left="6967" w:hanging="360"/>
      </w:pPr>
    </w:lvl>
    <w:lvl w:ilvl="8" w:tplc="041F001B">
      <w:start w:val="1"/>
      <w:numFmt w:val="lowerRoman"/>
      <w:lvlText w:val="%9."/>
      <w:lvlJc w:val="right"/>
      <w:pPr>
        <w:ind w:left="7687" w:hanging="180"/>
      </w:pPr>
    </w:lvl>
  </w:abstractNum>
  <w:abstractNum w:abstractNumId="2" w15:restartNumberingAfterBreak="0">
    <w:nsid w:val="2AE72269"/>
    <w:multiLevelType w:val="hybridMultilevel"/>
    <w:tmpl w:val="C6F41C3E"/>
    <w:lvl w:ilvl="0" w:tplc="B860AAD4">
      <w:start w:val="1"/>
      <w:numFmt w:val="lowerLetter"/>
      <w:lvlText w:val="%1)"/>
      <w:lvlJc w:val="left"/>
      <w:pPr>
        <w:ind w:left="720" w:hanging="360"/>
      </w:pPr>
    </w:lvl>
    <w:lvl w:ilvl="1" w:tplc="E91C7DB4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C3CCFD9C">
      <w:start w:val="2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F774B"/>
    <w:multiLevelType w:val="hybridMultilevel"/>
    <w:tmpl w:val="9732DB68"/>
    <w:lvl w:ilvl="0" w:tplc="E91C7DB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F61AB"/>
    <w:multiLevelType w:val="hybridMultilevel"/>
    <w:tmpl w:val="EF4A8E9E"/>
    <w:lvl w:ilvl="0" w:tplc="189C743A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03"/>
    <w:rsid w:val="00025B50"/>
    <w:rsid w:val="00027F3D"/>
    <w:rsid w:val="0003577D"/>
    <w:rsid w:val="00041B2C"/>
    <w:rsid w:val="000620DF"/>
    <w:rsid w:val="00066993"/>
    <w:rsid w:val="00080C75"/>
    <w:rsid w:val="000858C0"/>
    <w:rsid w:val="000944B1"/>
    <w:rsid w:val="000A0BE7"/>
    <w:rsid w:val="000A3A24"/>
    <w:rsid w:val="000B4E44"/>
    <w:rsid w:val="000E22E1"/>
    <w:rsid w:val="000E49EA"/>
    <w:rsid w:val="000E6800"/>
    <w:rsid w:val="000F1688"/>
    <w:rsid w:val="001064D5"/>
    <w:rsid w:val="001105ED"/>
    <w:rsid w:val="00110C69"/>
    <w:rsid w:val="00123412"/>
    <w:rsid w:val="001303B9"/>
    <w:rsid w:val="00133AFB"/>
    <w:rsid w:val="0018089A"/>
    <w:rsid w:val="001A4773"/>
    <w:rsid w:val="001B7F0B"/>
    <w:rsid w:val="001D5D5F"/>
    <w:rsid w:val="002077FD"/>
    <w:rsid w:val="00210C02"/>
    <w:rsid w:val="00216916"/>
    <w:rsid w:val="002208E9"/>
    <w:rsid w:val="0022288F"/>
    <w:rsid w:val="0022705B"/>
    <w:rsid w:val="00234E85"/>
    <w:rsid w:val="002374B6"/>
    <w:rsid w:val="00256717"/>
    <w:rsid w:val="002578D9"/>
    <w:rsid w:val="00283C64"/>
    <w:rsid w:val="002906E3"/>
    <w:rsid w:val="002A51E5"/>
    <w:rsid w:val="002B0D43"/>
    <w:rsid w:val="002C0DF7"/>
    <w:rsid w:val="002D5D75"/>
    <w:rsid w:val="002E4271"/>
    <w:rsid w:val="0031349A"/>
    <w:rsid w:val="0035235A"/>
    <w:rsid w:val="0035243B"/>
    <w:rsid w:val="00365D6F"/>
    <w:rsid w:val="0039419B"/>
    <w:rsid w:val="003A1FFE"/>
    <w:rsid w:val="003B268E"/>
    <w:rsid w:val="003C0074"/>
    <w:rsid w:val="003D04AA"/>
    <w:rsid w:val="003D5067"/>
    <w:rsid w:val="003D6748"/>
    <w:rsid w:val="003E31F0"/>
    <w:rsid w:val="00420DBE"/>
    <w:rsid w:val="00421C9E"/>
    <w:rsid w:val="00440C96"/>
    <w:rsid w:val="0044393D"/>
    <w:rsid w:val="0045376C"/>
    <w:rsid w:val="00470429"/>
    <w:rsid w:val="004764A0"/>
    <w:rsid w:val="00477D39"/>
    <w:rsid w:val="00480431"/>
    <w:rsid w:val="004C76B7"/>
    <w:rsid w:val="004D4862"/>
    <w:rsid w:val="004F18C9"/>
    <w:rsid w:val="004F5B2A"/>
    <w:rsid w:val="005039D7"/>
    <w:rsid w:val="0053523C"/>
    <w:rsid w:val="00542D20"/>
    <w:rsid w:val="00555B47"/>
    <w:rsid w:val="005720C3"/>
    <w:rsid w:val="00584F59"/>
    <w:rsid w:val="005864C8"/>
    <w:rsid w:val="005867B8"/>
    <w:rsid w:val="005964EA"/>
    <w:rsid w:val="005B485E"/>
    <w:rsid w:val="005C2C4C"/>
    <w:rsid w:val="005E2C25"/>
    <w:rsid w:val="005F232F"/>
    <w:rsid w:val="00601273"/>
    <w:rsid w:val="006034AE"/>
    <w:rsid w:val="00630B47"/>
    <w:rsid w:val="0063353B"/>
    <w:rsid w:val="00650348"/>
    <w:rsid w:val="006B2DD8"/>
    <w:rsid w:val="006C4E37"/>
    <w:rsid w:val="006E1BBA"/>
    <w:rsid w:val="006E5FDE"/>
    <w:rsid w:val="006F349B"/>
    <w:rsid w:val="006F536D"/>
    <w:rsid w:val="00746F80"/>
    <w:rsid w:val="00750D6B"/>
    <w:rsid w:val="007608E4"/>
    <w:rsid w:val="00764684"/>
    <w:rsid w:val="007904BE"/>
    <w:rsid w:val="007C2B49"/>
    <w:rsid w:val="007D3F4B"/>
    <w:rsid w:val="007E665D"/>
    <w:rsid w:val="007E7DA1"/>
    <w:rsid w:val="0081776E"/>
    <w:rsid w:val="00831E11"/>
    <w:rsid w:val="00836DD2"/>
    <w:rsid w:val="00874BFC"/>
    <w:rsid w:val="008C7DB5"/>
    <w:rsid w:val="008D454C"/>
    <w:rsid w:val="008D6273"/>
    <w:rsid w:val="008E776C"/>
    <w:rsid w:val="008F148E"/>
    <w:rsid w:val="009053D3"/>
    <w:rsid w:val="00906EC5"/>
    <w:rsid w:val="00924433"/>
    <w:rsid w:val="0093199C"/>
    <w:rsid w:val="009375A0"/>
    <w:rsid w:val="00981678"/>
    <w:rsid w:val="00983D05"/>
    <w:rsid w:val="00986850"/>
    <w:rsid w:val="009E3A4D"/>
    <w:rsid w:val="00A02A44"/>
    <w:rsid w:val="00A0714E"/>
    <w:rsid w:val="00A16228"/>
    <w:rsid w:val="00A31794"/>
    <w:rsid w:val="00A7376B"/>
    <w:rsid w:val="00A96724"/>
    <w:rsid w:val="00AA1B84"/>
    <w:rsid w:val="00AD1307"/>
    <w:rsid w:val="00AD5AC9"/>
    <w:rsid w:val="00AF378E"/>
    <w:rsid w:val="00B00C5B"/>
    <w:rsid w:val="00B236DB"/>
    <w:rsid w:val="00B40B67"/>
    <w:rsid w:val="00B42566"/>
    <w:rsid w:val="00B561F9"/>
    <w:rsid w:val="00B754D6"/>
    <w:rsid w:val="00B77BEE"/>
    <w:rsid w:val="00B832C4"/>
    <w:rsid w:val="00B94031"/>
    <w:rsid w:val="00BA2559"/>
    <w:rsid w:val="00BE6D92"/>
    <w:rsid w:val="00C20B14"/>
    <w:rsid w:val="00C22F6A"/>
    <w:rsid w:val="00C338DB"/>
    <w:rsid w:val="00C57997"/>
    <w:rsid w:val="00C57E0B"/>
    <w:rsid w:val="00C829E1"/>
    <w:rsid w:val="00CC6AB8"/>
    <w:rsid w:val="00CE6D30"/>
    <w:rsid w:val="00D052E2"/>
    <w:rsid w:val="00D075EC"/>
    <w:rsid w:val="00D12E1E"/>
    <w:rsid w:val="00D300E9"/>
    <w:rsid w:val="00D36EA7"/>
    <w:rsid w:val="00D44C22"/>
    <w:rsid w:val="00D601B8"/>
    <w:rsid w:val="00DA30C8"/>
    <w:rsid w:val="00DC17BC"/>
    <w:rsid w:val="00DC611F"/>
    <w:rsid w:val="00DE24FD"/>
    <w:rsid w:val="00DE4AD0"/>
    <w:rsid w:val="00DF7939"/>
    <w:rsid w:val="00E00E1E"/>
    <w:rsid w:val="00E027F7"/>
    <w:rsid w:val="00E108F3"/>
    <w:rsid w:val="00E10B8A"/>
    <w:rsid w:val="00E35982"/>
    <w:rsid w:val="00E45656"/>
    <w:rsid w:val="00E51BB9"/>
    <w:rsid w:val="00E75238"/>
    <w:rsid w:val="00E854F6"/>
    <w:rsid w:val="00E93A53"/>
    <w:rsid w:val="00E96B19"/>
    <w:rsid w:val="00EA0631"/>
    <w:rsid w:val="00EB348E"/>
    <w:rsid w:val="00EB3C51"/>
    <w:rsid w:val="00EC36B9"/>
    <w:rsid w:val="00EC78D1"/>
    <w:rsid w:val="00EE5FFA"/>
    <w:rsid w:val="00EF6AC3"/>
    <w:rsid w:val="00F00380"/>
    <w:rsid w:val="00F25EC9"/>
    <w:rsid w:val="00F30636"/>
    <w:rsid w:val="00F352DA"/>
    <w:rsid w:val="00F45940"/>
    <w:rsid w:val="00F50F00"/>
    <w:rsid w:val="00F519BA"/>
    <w:rsid w:val="00F5357B"/>
    <w:rsid w:val="00FA4A9D"/>
    <w:rsid w:val="00FB166D"/>
    <w:rsid w:val="00FB792D"/>
    <w:rsid w:val="00FD0A85"/>
    <w:rsid w:val="00FE3EE9"/>
    <w:rsid w:val="00FE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AB73B2"/>
  <w15:docId w15:val="{6EBCEE71-7B7A-4027-A4CA-935AC330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F0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E776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E776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E776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E776C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E108F3"/>
    <w:rPr>
      <w:color w:val="0000FF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AA1B84"/>
    <w:rPr>
      <w:sz w:val="18"/>
      <w:szCs w:val="18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A1B84"/>
    <w:rPr>
      <w:sz w:val="24"/>
      <w:szCs w:val="24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A1B84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A1B84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A1B8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A1B84"/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1B84"/>
    <w:rPr>
      <w:rFonts w:ascii="Lucida Grande" w:eastAsia="Times New Roman" w:hAnsi="Lucida Grande" w:cs="Times New Roman"/>
      <w:sz w:val="18"/>
      <w:szCs w:val="18"/>
      <w:lang w:eastAsia="tr-TR"/>
    </w:rPr>
  </w:style>
  <w:style w:type="character" w:customStyle="1" w:styleId="apple-converted-space">
    <w:name w:val="apple-converted-space"/>
    <w:basedOn w:val="VarsaylanParagrafYazTipi"/>
    <w:rsid w:val="00AA1B84"/>
  </w:style>
  <w:style w:type="paragraph" w:styleId="NormalWeb">
    <w:name w:val="Normal (Web)"/>
    <w:basedOn w:val="Normal"/>
    <w:rsid w:val="00A7376B"/>
    <w:pPr>
      <w:widowControl/>
      <w:overflowPunct/>
      <w:autoSpaceDE/>
      <w:autoSpaceDN/>
      <w:adjustRightInd/>
      <w:spacing w:before="100" w:after="100"/>
    </w:pPr>
    <w:rPr>
      <w:sz w:val="24"/>
      <w:szCs w:val="24"/>
    </w:rPr>
  </w:style>
  <w:style w:type="paragraph" w:styleId="KonuBal">
    <w:name w:val="Title"/>
    <w:basedOn w:val="Normal"/>
    <w:link w:val="KonuBalChar"/>
    <w:qFormat/>
    <w:rsid w:val="003D04AA"/>
    <w:pPr>
      <w:widowControl/>
      <w:overflowPunct/>
      <w:autoSpaceDE/>
      <w:autoSpaceDN/>
      <w:adjustRightInd/>
      <w:spacing w:before="60" w:after="60"/>
      <w:jc w:val="center"/>
    </w:pPr>
    <w:rPr>
      <w:b/>
      <w:bCs/>
      <w:sz w:val="24"/>
      <w:szCs w:val="24"/>
    </w:rPr>
  </w:style>
  <w:style w:type="character" w:customStyle="1" w:styleId="KonuBalChar">
    <w:name w:val="Konu Başlığı Char"/>
    <w:basedOn w:val="VarsaylanParagrafYazTipi"/>
    <w:link w:val="KonuBal"/>
    <w:rsid w:val="003D04AA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080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2F152-6B68-418C-A55C-E60790106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Oğuzhan Akınç</dc:creator>
  <cp:lastModifiedBy>OYKU SENLEN</cp:lastModifiedBy>
  <cp:revision>93</cp:revision>
  <dcterms:created xsi:type="dcterms:W3CDTF">2017-09-05T06:08:00Z</dcterms:created>
  <dcterms:modified xsi:type="dcterms:W3CDTF">2017-11-07T13:22:00Z</dcterms:modified>
</cp:coreProperties>
</file>