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DBD001" w14:textId="77777777" w:rsidR="00906EC5" w:rsidRDefault="00906EC5" w:rsidP="00906EC5">
      <w:pPr>
        <w:pStyle w:val="stBilgi"/>
      </w:pPr>
    </w:p>
    <w:p w14:paraId="51C7BC1C" w14:textId="77777777" w:rsidR="00906EC5" w:rsidRPr="00556FEC" w:rsidRDefault="00906EC5" w:rsidP="00906EC5">
      <w:pPr>
        <w:pStyle w:val="stBilgi"/>
      </w:pPr>
    </w:p>
    <w:p w14:paraId="768860D9" w14:textId="42EC1CCC" w:rsidR="004F18C9" w:rsidRPr="0063353B" w:rsidRDefault="00906EC5" w:rsidP="00906EC5">
      <w:pPr>
        <w:tabs>
          <w:tab w:val="left" w:pos="1940"/>
          <w:tab w:val="center" w:pos="7002"/>
        </w:tabs>
        <w:rPr>
          <w:rFonts w:ascii="Calibri" w:hAnsi="Calibri"/>
          <w:b/>
          <w:color w:val="17365D" w:themeColor="text2" w:themeShade="BF"/>
          <w:spacing w:val="-2"/>
          <w:sz w:val="24"/>
          <w:szCs w:val="24"/>
        </w:rPr>
      </w:pPr>
      <w:r>
        <w:rPr>
          <w:b/>
          <w:bCs/>
          <w:sz w:val="24"/>
          <w:szCs w:val="24"/>
        </w:rPr>
        <w:tab/>
      </w:r>
      <w:r>
        <w:rPr>
          <w:b/>
          <w:bCs/>
          <w:sz w:val="24"/>
          <w:szCs w:val="24"/>
        </w:rPr>
        <w:tab/>
      </w:r>
      <w:r w:rsidR="008911C1">
        <w:rPr>
          <w:rFonts w:ascii="Calibri" w:hAnsi="Calibri"/>
          <w:b/>
          <w:bCs/>
          <w:color w:val="17365D" w:themeColor="text2" w:themeShade="BF"/>
          <w:sz w:val="24"/>
          <w:szCs w:val="24"/>
        </w:rPr>
        <w:t>ÇEVRE ETİKETİ YÖNETMELİĞİ</w:t>
      </w:r>
      <w:r w:rsidR="00B42566" w:rsidRPr="0063353B">
        <w:rPr>
          <w:rFonts w:ascii="Calibri" w:hAnsi="Calibri"/>
          <w:b/>
          <w:bCs/>
          <w:color w:val="17365D" w:themeColor="text2" w:themeShade="BF"/>
          <w:sz w:val="24"/>
          <w:szCs w:val="24"/>
        </w:rPr>
        <w:t xml:space="preserve"> </w:t>
      </w:r>
      <w:r w:rsidR="00EB3C51" w:rsidRPr="0063353B">
        <w:rPr>
          <w:rFonts w:ascii="Calibri" w:hAnsi="Calibri"/>
          <w:b/>
          <w:bCs/>
          <w:color w:val="17365D" w:themeColor="text2" w:themeShade="BF"/>
          <w:sz w:val="24"/>
          <w:szCs w:val="24"/>
        </w:rPr>
        <w:t>TASLAĞI</w:t>
      </w:r>
      <w:r w:rsidR="00EB3C51" w:rsidRPr="0063353B">
        <w:rPr>
          <w:rFonts w:ascii="Calibri" w:hAnsi="Calibri"/>
          <w:b/>
          <w:color w:val="17365D" w:themeColor="text2" w:themeShade="BF"/>
          <w:spacing w:val="-2"/>
          <w:sz w:val="24"/>
          <w:szCs w:val="24"/>
        </w:rPr>
        <w:t xml:space="preserve"> </w:t>
      </w:r>
      <w:r w:rsidR="00FE5F03" w:rsidRPr="0063353B">
        <w:rPr>
          <w:rFonts w:ascii="Calibri" w:hAnsi="Calibri"/>
          <w:b/>
          <w:color w:val="17365D" w:themeColor="text2" w:themeShade="BF"/>
          <w:spacing w:val="-2"/>
          <w:sz w:val="24"/>
          <w:szCs w:val="24"/>
        </w:rPr>
        <w:t xml:space="preserve">HAKKINDA </w:t>
      </w:r>
    </w:p>
    <w:p w14:paraId="68F86D80" w14:textId="575AF336" w:rsidR="00FE5F03" w:rsidRPr="0063353B" w:rsidRDefault="00A0714E" w:rsidP="00FE5F03">
      <w:pPr>
        <w:shd w:val="clear" w:color="auto" w:fill="FFFFFF"/>
        <w:ind w:right="10"/>
        <w:jc w:val="center"/>
        <w:rPr>
          <w:rFonts w:ascii="Calibri" w:hAnsi="Calibri"/>
          <w:b/>
          <w:color w:val="17365D" w:themeColor="text2" w:themeShade="BF"/>
          <w:spacing w:val="-2"/>
          <w:sz w:val="24"/>
          <w:szCs w:val="24"/>
        </w:rPr>
      </w:pPr>
      <w:r w:rsidRPr="0063353B">
        <w:rPr>
          <w:rFonts w:ascii="Calibri" w:hAnsi="Calibri"/>
          <w:b/>
          <w:color w:val="17365D" w:themeColor="text2" w:themeShade="BF"/>
          <w:spacing w:val="-2"/>
          <w:sz w:val="24"/>
          <w:szCs w:val="24"/>
        </w:rPr>
        <w:t>TÜSİAD</w:t>
      </w:r>
      <w:r w:rsidR="00650348" w:rsidRPr="0063353B">
        <w:rPr>
          <w:rFonts w:ascii="Calibri" w:hAnsi="Calibri"/>
          <w:b/>
          <w:color w:val="17365D" w:themeColor="text2" w:themeShade="BF"/>
          <w:spacing w:val="-2"/>
          <w:sz w:val="24"/>
          <w:szCs w:val="24"/>
        </w:rPr>
        <w:t xml:space="preserve"> </w:t>
      </w:r>
      <w:r w:rsidR="00FE5F03" w:rsidRPr="0063353B">
        <w:rPr>
          <w:rFonts w:ascii="Calibri" w:hAnsi="Calibri"/>
          <w:b/>
          <w:color w:val="17365D" w:themeColor="text2" w:themeShade="BF"/>
          <w:spacing w:val="-2"/>
          <w:sz w:val="24"/>
          <w:szCs w:val="24"/>
        </w:rPr>
        <w:t>GÖRÜŞ</w:t>
      </w:r>
      <w:r w:rsidRPr="0063353B">
        <w:rPr>
          <w:rFonts w:ascii="Calibri" w:hAnsi="Calibri"/>
          <w:b/>
          <w:color w:val="17365D" w:themeColor="text2" w:themeShade="BF"/>
          <w:spacing w:val="-2"/>
          <w:sz w:val="24"/>
          <w:szCs w:val="24"/>
        </w:rPr>
        <w:t>Ü</w:t>
      </w:r>
    </w:p>
    <w:p w14:paraId="1D8DAD54" w14:textId="77777777" w:rsidR="00FE5F03" w:rsidRDefault="00FE5F03" w:rsidP="00FE5F03">
      <w:pPr>
        <w:shd w:val="clear" w:color="auto" w:fill="FFFFFF"/>
        <w:ind w:right="10" w:firstLine="720"/>
        <w:jc w:val="both"/>
        <w:rPr>
          <w:spacing w:val="-2"/>
          <w:sz w:val="24"/>
          <w:szCs w:val="24"/>
        </w:rPr>
      </w:pPr>
    </w:p>
    <w:p w14:paraId="5F3F4395" w14:textId="77777777" w:rsidR="00FE5F03" w:rsidRDefault="00FE5F03" w:rsidP="00FE5F03">
      <w:pPr>
        <w:shd w:val="clear" w:color="auto" w:fill="FFFFFF"/>
        <w:ind w:right="10" w:firstLine="720"/>
        <w:jc w:val="both"/>
        <w:rPr>
          <w:spacing w:val="-2"/>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3"/>
        <w:gridCol w:w="4536"/>
        <w:gridCol w:w="5216"/>
      </w:tblGrid>
      <w:tr w:rsidR="00FE5F03" w:rsidRPr="00027F3D" w14:paraId="5FC5A2C3" w14:textId="77777777" w:rsidTr="00AD1307">
        <w:trPr>
          <w:trHeight w:val="1009"/>
        </w:trPr>
        <w:tc>
          <w:tcPr>
            <w:tcW w:w="96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0A3B1"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Taslağın Geneli Üzerindeki Görüş ve Değerlendirme</w:t>
            </w:r>
          </w:p>
        </w:tc>
        <w:tc>
          <w:tcPr>
            <w:tcW w:w="5216" w:type="dxa"/>
            <w:tcBorders>
              <w:top w:val="single" w:sz="4" w:space="0" w:color="auto"/>
              <w:left w:val="single" w:sz="4" w:space="0" w:color="auto"/>
              <w:bottom w:val="single" w:sz="4" w:space="0" w:color="auto"/>
              <w:right w:val="single" w:sz="4" w:space="0" w:color="auto"/>
            </w:tcBorders>
            <w:shd w:val="clear" w:color="auto" w:fill="auto"/>
            <w:vAlign w:val="center"/>
          </w:tcPr>
          <w:p w14:paraId="2E647ABE"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Teklif</w:t>
            </w:r>
          </w:p>
        </w:tc>
      </w:tr>
      <w:tr w:rsidR="00FE5F03" w:rsidRPr="00027F3D" w14:paraId="5E8D43CA" w14:textId="77777777" w:rsidTr="00AD1307">
        <w:trPr>
          <w:trHeight w:val="1009"/>
        </w:trPr>
        <w:tc>
          <w:tcPr>
            <w:tcW w:w="9669" w:type="dxa"/>
            <w:gridSpan w:val="2"/>
            <w:tcBorders>
              <w:top w:val="single" w:sz="4" w:space="0" w:color="auto"/>
              <w:left w:val="single" w:sz="4" w:space="0" w:color="auto"/>
              <w:bottom w:val="single" w:sz="4" w:space="0" w:color="auto"/>
              <w:right w:val="single" w:sz="4" w:space="0" w:color="auto"/>
            </w:tcBorders>
            <w:shd w:val="clear" w:color="auto" w:fill="auto"/>
          </w:tcPr>
          <w:p w14:paraId="723C5BD3" w14:textId="64E8174E" w:rsidR="008E2A73" w:rsidRDefault="00331F11" w:rsidP="00027F3D">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 xml:space="preserve">Elektrikli ev cihazlarına yönelik enerji etiketi uygulamaları farklı direktifler ile düzenlenmekte olup, ürünlerin çevresel etkileri de bu kapsamda değerlendirilmektedir. </w:t>
            </w:r>
            <w:r w:rsidR="00FD04D3">
              <w:rPr>
                <w:rFonts w:asciiTheme="minorHAnsi" w:hAnsiTheme="minorHAnsi" w:cstheme="minorHAnsi"/>
                <w:spacing w:val="-2"/>
                <w:sz w:val="22"/>
                <w:szCs w:val="22"/>
              </w:rPr>
              <w:t>Öte yandan,</w:t>
            </w:r>
            <w:r w:rsidR="00FD04D3" w:rsidRPr="005A468D">
              <w:rPr>
                <w:rFonts w:asciiTheme="minorHAnsi" w:hAnsiTheme="minorHAnsi" w:cstheme="minorHAnsi"/>
                <w:spacing w:val="-2"/>
                <w:sz w:val="22"/>
                <w:szCs w:val="22"/>
              </w:rPr>
              <w:t xml:space="preserve"> 66/2010/EC sayılı AB Eko-etiketi kapsamında elektrikli ev cihazları içinde eko-etiket uygulanan ürün bulunmamaktadır. Söz konusu direktif kapsamında AB resmi internet sitesi </w:t>
            </w:r>
            <w:hyperlink r:id="rId8" w:history="1">
              <w:r w:rsidR="00FD04D3" w:rsidRPr="005A468D">
                <w:rPr>
                  <w:rStyle w:val="Kpr"/>
                  <w:rFonts w:asciiTheme="minorHAnsi" w:hAnsiTheme="minorHAnsi" w:cstheme="minorHAnsi"/>
                  <w:spacing w:val="-2"/>
                  <w:sz w:val="22"/>
                  <w:szCs w:val="22"/>
                </w:rPr>
                <w:t>www.ecolabel.eu</w:t>
              </w:r>
            </w:hyperlink>
            <w:r w:rsidR="00FD04D3" w:rsidRPr="005A468D">
              <w:rPr>
                <w:rFonts w:asciiTheme="minorHAnsi" w:hAnsiTheme="minorHAnsi" w:cstheme="minorHAnsi"/>
                <w:spacing w:val="-2"/>
                <w:sz w:val="22"/>
                <w:szCs w:val="22"/>
              </w:rPr>
              <w:t xml:space="preserve"> bakıldığında ev cihazları için tanımlanmış eko-etiketin mevcut olmadığı görülmektedir.</w:t>
            </w:r>
          </w:p>
          <w:p w14:paraId="34E99275" w14:textId="20898F2B" w:rsidR="00905A5C" w:rsidRPr="00FC000A" w:rsidRDefault="00905A5C" w:rsidP="00CA3887">
            <w:pPr>
              <w:ind w:right="10"/>
              <w:jc w:val="both"/>
              <w:rPr>
                <w:rFonts w:asciiTheme="minorHAnsi" w:hAnsiTheme="minorHAnsi" w:cstheme="minorHAnsi"/>
                <w:spacing w:val="-2"/>
                <w:sz w:val="22"/>
                <w:szCs w:val="2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92BAF7C" w14:textId="597C104A" w:rsidR="00B45912" w:rsidRDefault="005A468D" w:rsidP="008911C1">
            <w:pPr>
              <w:ind w:right="10"/>
              <w:jc w:val="both"/>
              <w:rPr>
                <w:rFonts w:asciiTheme="minorHAnsi" w:hAnsiTheme="minorHAnsi" w:cstheme="minorHAnsi"/>
                <w:spacing w:val="-2"/>
                <w:sz w:val="22"/>
                <w:szCs w:val="22"/>
              </w:rPr>
            </w:pPr>
            <w:r w:rsidRPr="005A468D">
              <w:rPr>
                <w:rFonts w:asciiTheme="minorHAnsi" w:hAnsiTheme="minorHAnsi" w:cstheme="minorHAnsi"/>
                <w:spacing w:val="-2"/>
                <w:sz w:val="22"/>
                <w:szCs w:val="22"/>
              </w:rPr>
              <w:t>Eko-etiket mevzuatının yurtiçinde (çevre etiketi) uygulama kapsamı değerlendirilirken – AB ile paralel olarak- dayanıklı tüketim mallarını kapsamaması teklif edilmektedir.</w:t>
            </w:r>
          </w:p>
          <w:p w14:paraId="7FA4563C" w14:textId="2C912485" w:rsidR="00B45912" w:rsidRPr="00027F3D" w:rsidRDefault="00B45912" w:rsidP="008911C1">
            <w:pPr>
              <w:ind w:right="10"/>
              <w:jc w:val="both"/>
              <w:rPr>
                <w:rFonts w:asciiTheme="minorHAnsi" w:hAnsiTheme="minorHAnsi" w:cstheme="minorHAnsi"/>
                <w:spacing w:val="-2"/>
                <w:sz w:val="22"/>
                <w:szCs w:val="22"/>
              </w:rPr>
            </w:pPr>
          </w:p>
        </w:tc>
      </w:tr>
      <w:tr w:rsidR="00FE5F03" w:rsidRPr="00027F3D" w14:paraId="596FD904" w14:textId="77777777" w:rsidTr="00AD1307">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vAlign w:val="center"/>
          </w:tcPr>
          <w:p w14:paraId="6C6E904B"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Taslak Maddesi</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8A28D5F"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Görüş ve Değerlendirme</w:t>
            </w:r>
          </w:p>
        </w:tc>
        <w:tc>
          <w:tcPr>
            <w:tcW w:w="5216" w:type="dxa"/>
            <w:tcBorders>
              <w:top w:val="single" w:sz="4" w:space="0" w:color="auto"/>
              <w:left w:val="single" w:sz="4" w:space="0" w:color="auto"/>
              <w:bottom w:val="single" w:sz="4" w:space="0" w:color="auto"/>
              <w:right w:val="single" w:sz="4" w:space="0" w:color="auto"/>
            </w:tcBorders>
            <w:shd w:val="clear" w:color="auto" w:fill="auto"/>
            <w:vAlign w:val="center"/>
          </w:tcPr>
          <w:p w14:paraId="3F1666BB" w14:textId="77777777" w:rsidR="00FE5F03" w:rsidRPr="00027F3D" w:rsidRDefault="00FE5F03" w:rsidP="00027F3D">
            <w:pPr>
              <w:ind w:right="10"/>
              <w:jc w:val="both"/>
              <w:rPr>
                <w:rFonts w:asciiTheme="minorHAnsi" w:hAnsiTheme="minorHAnsi" w:cstheme="minorHAnsi"/>
                <w:b/>
                <w:spacing w:val="-2"/>
                <w:sz w:val="22"/>
                <w:szCs w:val="22"/>
              </w:rPr>
            </w:pPr>
            <w:r w:rsidRPr="00027F3D">
              <w:rPr>
                <w:rFonts w:asciiTheme="minorHAnsi" w:hAnsiTheme="minorHAnsi" w:cstheme="minorHAnsi"/>
                <w:b/>
                <w:spacing w:val="-2"/>
                <w:sz w:val="22"/>
                <w:szCs w:val="22"/>
              </w:rPr>
              <w:t>Teklif</w:t>
            </w:r>
          </w:p>
        </w:tc>
      </w:tr>
      <w:tr w:rsidR="005806B1" w14:paraId="5E12FF78" w14:textId="77777777" w:rsidTr="009B12FD">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785D8343" w14:textId="77777777" w:rsidR="005806B1" w:rsidRPr="002A1E5C" w:rsidRDefault="005806B1" w:rsidP="009B12FD">
            <w:pPr>
              <w:ind w:right="10"/>
              <w:jc w:val="both"/>
              <w:rPr>
                <w:rFonts w:asciiTheme="minorHAnsi" w:hAnsiTheme="minorHAnsi" w:cstheme="minorHAnsi"/>
                <w:b/>
                <w:bCs/>
                <w:spacing w:val="-2"/>
                <w:sz w:val="22"/>
                <w:szCs w:val="22"/>
              </w:rPr>
            </w:pPr>
            <w:r w:rsidRPr="002A1E5C">
              <w:rPr>
                <w:rFonts w:asciiTheme="minorHAnsi" w:hAnsiTheme="minorHAnsi" w:cstheme="minorHAnsi"/>
                <w:b/>
                <w:bCs/>
                <w:spacing w:val="-2"/>
                <w:sz w:val="22"/>
                <w:szCs w:val="22"/>
              </w:rPr>
              <w:t>Madde 4-</w:t>
            </w:r>
          </w:p>
          <w:p w14:paraId="36818A9D" w14:textId="4D4A8EE7" w:rsidR="005806B1" w:rsidRPr="008911C1" w:rsidRDefault="005806B1" w:rsidP="009B12FD">
            <w:pPr>
              <w:ind w:right="10"/>
              <w:jc w:val="both"/>
              <w:rPr>
                <w:rFonts w:asciiTheme="minorHAnsi" w:hAnsiTheme="minorHAnsi" w:cstheme="minorHAnsi"/>
                <w:b/>
                <w:bCs/>
                <w:spacing w:val="-2"/>
                <w:sz w:val="22"/>
                <w:szCs w:val="22"/>
              </w:rPr>
            </w:pPr>
            <w:r w:rsidRPr="002A1E5C">
              <w:rPr>
                <w:rFonts w:asciiTheme="minorHAnsi" w:hAnsiTheme="minorHAnsi" w:cstheme="minorHAnsi"/>
                <w:b/>
                <w:bCs/>
                <w:spacing w:val="-2"/>
                <w:sz w:val="22"/>
                <w:szCs w:val="22"/>
              </w:rPr>
              <w:t>b)</w:t>
            </w:r>
            <w:r w:rsidR="00257E44">
              <w:rPr>
                <w:rFonts w:asciiTheme="minorHAnsi" w:hAnsiTheme="minorHAnsi" w:cstheme="minorHAnsi"/>
                <w:b/>
                <w:bCs/>
                <w:spacing w:val="-2"/>
                <w:sz w:val="22"/>
                <w:szCs w:val="22"/>
              </w:rPr>
              <w:t xml:space="preserve"> </w:t>
            </w:r>
            <w:r w:rsidRPr="002A1E5C">
              <w:rPr>
                <w:rFonts w:asciiTheme="minorHAnsi" w:hAnsiTheme="minorHAnsi" w:cstheme="minorHAnsi"/>
                <w:bCs/>
                <w:spacing w:val="-2"/>
                <w:sz w:val="22"/>
                <w:szCs w:val="22"/>
              </w:rPr>
              <w:t>Çevre Etiketi: Yönetmelik hükümlerine uygun olarak belirlenmiş ürün kriterlerine uygun olarak üretildiği veya sunulduğu Yönetmelik hükümleri kapsamında doğrulanmış ürün ve hizmetlere verilen çevre etiketi</w:t>
            </w:r>
            <w:r w:rsidR="00E62C5B">
              <w:rPr>
                <w:rFonts w:asciiTheme="minorHAnsi" w:hAnsiTheme="minorHAnsi" w:cstheme="minorHAnsi"/>
                <w:bCs/>
                <w:spacing w:val="-2"/>
                <w:sz w:val="22"/>
                <w:szCs w:val="22"/>
              </w:rPr>
              <w:t>,</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2AF8AD2" w14:textId="72F8AB99" w:rsidR="005806B1" w:rsidRPr="008911C1" w:rsidRDefault="005806B1" w:rsidP="009B12FD">
            <w:pPr>
              <w:ind w:right="10"/>
              <w:jc w:val="both"/>
              <w:rPr>
                <w:rFonts w:asciiTheme="minorHAnsi" w:hAnsiTheme="minorHAnsi" w:cstheme="minorHAnsi"/>
                <w:spacing w:val="-2"/>
                <w:sz w:val="22"/>
                <w:szCs w:val="22"/>
              </w:rPr>
            </w:pPr>
            <w:r w:rsidRPr="002A1E5C">
              <w:rPr>
                <w:rFonts w:asciiTheme="minorHAnsi" w:hAnsiTheme="minorHAnsi" w:cstheme="minorHAnsi"/>
                <w:spacing w:val="-2"/>
                <w:sz w:val="22"/>
                <w:szCs w:val="22"/>
              </w:rPr>
              <w:t xml:space="preserve">Çevre Etiketi tanımı hem b bendinde hem de f bendinde yer almaktadır.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478CE00C" w14:textId="339CFDBB" w:rsidR="00C56FC6" w:rsidRDefault="00C56FC6" w:rsidP="009B12FD">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Madde 4’te</w:t>
            </w:r>
            <w:r w:rsidRPr="00C56FC6">
              <w:rPr>
                <w:rFonts w:asciiTheme="minorHAnsi" w:hAnsiTheme="minorHAnsi" w:cstheme="minorHAnsi"/>
                <w:spacing w:val="-2"/>
                <w:sz w:val="22"/>
                <w:szCs w:val="22"/>
              </w:rPr>
              <w:t xml:space="preserve"> b bendinin ekli şekilde değiştirilmesi</w:t>
            </w:r>
            <w:r>
              <w:rPr>
                <w:rFonts w:asciiTheme="minorHAnsi" w:hAnsiTheme="minorHAnsi" w:cstheme="minorHAnsi"/>
                <w:spacing w:val="-2"/>
                <w:sz w:val="22"/>
                <w:szCs w:val="22"/>
              </w:rPr>
              <w:t xml:space="preserve"> ve</w:t>
            </w:r>
            <w:r w:rsidRPr="00C56FC6">
              <w:rPr>
                <w:rFonts w:asciiTheme="minorHAnsi" w:hAnsiTheme="minorHAnsi" w:cstheme="minorHAnsi"/>
                <w:spacing w:val="-2"/>
                <w:sz w:val="22"/>
                <w:szCs w:val="22"/>
              </w:rPr>
              <w:t xml:space="preserve"> f bendindeki çevre e</w:t>
            </w:r>
            <w:r>
              <w:rPr>
                <w:rFonts w:asciiTheme="minorHAnsi" w:hAnsiTheme="minorHAnsi" w:cstheme="minorHAnsi"/>
                <w:spacing w:val="-2"/>
                <w:sz w:val="22"/>
                <w:szCs w:val="22"/>
              </w:rPr>
              <w:t>tiketi tanımının korunması</w:t>
            </w:r>
          </w:p>
          <w:p w14:paraId="2AEEBD9D" w14:textId="77777777" w:rsidR="00C56FC6" w:rsidRDefault="00C56FC6" w:rsidP="009B12FD">
            <w:pPr>
              <w:ind w:right="10"/>
              <w:jc w:val="both"/>
              <w:rPr>
                <w:rFonts w:asciiTheme="minorHAnsi" w:hAnsiTheme="minorHAnsi" w:cstheme="minorHAnsi"/>
                <w:spacing w:val="-2"/>
                <w:sz w:val="22"/>
                <w:szCs w:val="22"/>
              </w:rPr>
            </w:pPr>
          </w:p>
          <w:p w14:paraId="436D4F57" w14:textId="6C73A0DA" w:rsidR="005806B1" w:rsidRPr="00257E44" w:rsidRDefault="005806B1" w:rsidP="009B12FD">
            <w:pPr>
              <w:ind w:right="10"/>
              <w:jc w:val="both"/>
              <w:rPr>
                <w:rFonts w:asciiTheme="minorHAnsi" w:hAnsiTheme="minorHAnsi" w:cstheme="minorHAnsi"/>
                <w:b/>
                <w:spacing w:val="-2"/>
                <w:sz w:val="22"/>
                <w:szCs w:val="22"/>
              </w:rPr>
            </w:pPr>
            <w:r w:rsidRPr="00257E44">
              <w:rPr>
                <w:rFonts w:asciiTheme="minorHAnsi" w:hAnsiTheme="minorHAnsi" w:cstheme="minorHAnsi"/>
                <w:b/>
                <w:spacing w:val="-2"/>
                <w:sz w:val="22"/>
                <w:szCs w:val="22"/>
              </w:rPr>
              <w:t>Madde 4-</w:t>
            </w:r>
          </w:p>
          <w:p w14:paraId="37BEC85B" w14:textId="77777777" w:rsidR="005806B1" w:rsidRDefault="005806B1" w:rsidP="009B12FD">
            <w:pPr>
              <w:ind w:right="10"/>
              <w:jc w:val="both"/>
              <w:rPr>
                <w:rFonts w:asciiTheme="minorHAnsi" w:hAnsiTheme="minorHAnsi" w:cstheme="minorHAnsi"/>
                <w:spacing w:val="-2"/>
                <w:sz w:val="22"/>
                <w:szCs w:val="22"/>
              </w:rPr>
            </w:pPr>
            <w:r w:rsidRPr="007F0F5E">
              <w:rPr>
                <w:rFonts w:asciiTheme="minorHAnsi" w:hAnsiTheme="minorHAnsi" w:cstheme="minorHAnsi"/>
                <w:b/>
                <w:spacing w:val="-2"/>
                <w:sz w:val="22"/>
                <w:szCs w:val="22"/>
              </w:rPr>
              <w:t xml:space="preserve">b) </w:t>
            </w:r>
            <w:r w:rsidRPr="00257E44">
              <w:rPr>
                <w:rFonts w:asciiTheme="minorHAnsi" w:hAnsiTheme="minorHAnsi" w:cstheme="minorHAnsi"/>
                <w:b/>
                <w:strike/>
                <w:spacing w:val="-2"/>
                <w:sz w:val="22"/>
                <w:szCs w:val="22"/>
              </w:rPr>
              <w:t>Çevre Etiketi</w:t>
            </w:r>
            <w:r w:rsidRPr="00257E44">
              <w:rPr>
                <w:rFonts w:asciiTheme="minorHAnsi" w:hAnsiTheme="minorHAnsi" w:cstheme="minorHAnsi"/>
                <w:b/>
                <w:spacing w:val="-2"/>
                <w:sz w:val="22"/>
                <w:szCs w:val="22"/>
              </w:rPr>
              <w:t xml:space="preserve"> </w:t>
            </w:r>
            <w:r w:rsidRPr="00257E44">
              <w:rPr>
                <w:rFonts w:asciiTheme="minorHAnsi" w:hAnsiTheme="minorHAnsi" w:cstheme="minorHAnsi"/>
                <w:b/>
                <w:color w:val="FF0000"/>
                <w:spacing w:val="-2"/>
                <w:sz w:val="22"/>
                <w:szCs w:val="22"/>
              </w:rPr>
              <w:t>Çevreci Ürün:</w:t>
            </w:r>
            <w:r w:rsidRPr="00E42CAC">
              <w:rPr>
                <w:rFonts w:asciiTheme="minorHAnsi" w:hAnsiTheme="minorHAnsi" w:cstheme="minorHAnsi"/>
                <w:color w:val="FF0000"/>
                <w:spacing w:val="-2"/>
                <w:sz w:val="22"/>
                <w:szCs w:val="22"/>
              </w:rPr>
              <w:t xml:space="preserve"> </w:t>
            </w:r>
            <w:r w:rsidRPr="00E42CAC">
              <w:rPr>
                <w:rFonts w:asciiTheme="minorHAnsi" w:hAnsiTheme="minorHAnsi" w:cstheme="minorHAnsi"/>
                <w:spacing w:val="-2"/>
                <w:sz w:val="22"/>
                <w:szCs w:val="22"/>
              </w:rPr>
              <w:t>Yönetmelik hükümlerine uygun olarak belirlenmiş ürün kriterlerine uygun olarak üretildiği veya sunulduğu Yönetmelik hükümleri kapsamında doğrulanmış ürün</w:t>
            </w:r>
          </w:p>
          <w:p w14:paraId="7E266363" w14:textId="77777777" w:rsidR="00C56FC6" w:rsidRDefault="00C56FC6" w:rsidP="009B12FD">
            <w:pPr>
              <w:ind w:right="10"/>
              <w:jc w:val="both"/>
              <w:rPr>
                <w:rFonts w:asciiTheme="minorHAnsi" w:hAnsiTheme="minorHAnsi" w:cstheme="minorHAnsi"/>
                <w:spacing w:val="-2"/>
                <w:sz w:val="22"/>
                <w:szCs w:val="22"/>
              </w:rPr>
            </w:pPr>
          </w:p>
          <w:p w14:paraId="53898729" w14:textId="754F9DF5" w:rsidR="00C56FC6" w:rsidRPr="00E42CAC" w:rsidRDefault="00C56FC6" w:rsidP="00C56FC6">
            <w:pPr>
              <w:ind w:right="10"/>
              <w:jc w:val="both"/>
              <w:rPr>
                <w:rFonts w:asciiTheme="minorHAnsi" w:hAnsiTheme="minorHAnsi" w:cstheme="minorHAnsi"/>
                <w:spacing w:val="-2"/>
                <w:sz w:val="22"/>
                <w:szCs w:val="22"/>
              </w:rPr>
            </w:pPr>
            <w:r w:rsidRPr="00257E44">
              <w:rPr>
                <w:rFonts w:asciiTheme="minorHAnsi" w:hAnsiTheme="minorHAnsi" w:cstheme="minorHAnsi"/>
                <w:b/>
                <w:spacing w:val="-2"/>
                <w:sz w:val="22"/>
                <w:szCs w:val="22"/>
              </w:rPr>
              <w:t>f)</w:t>
            </w:r>
            <w:r>
              <w:rPr>
                <w:rFonts w:asciiTheme="minorHAnsi" w:hAnsiTheme="minorHAnsi" w:cstheme="minorHAnsi"/>
                <w:spacing w:val="-2"/>
                <w:sz w:val="22"/>
                <w:szCs w:val="22"/>
              </w:rPr>
              <w:t xml:space="preserve"> </w:t>
            </w:r>
            <w:r w:rsidRPr="00C56FC6">
              <w:rPr>
                <w:rFonts w:asciiTheme="minorHAnsi" w:hAnsiTheme="minorHAnsi" w:cstheme="minorHAnsi"/>
                <w:spacing w:val="-2"/>
                <w:sz w:val="22"/>
                <w:szCs w:val="22"/>
              </w:rPr>
              <w:t xml:space="preserve">Çevre etiketi: Yaşam döngüsü boyunca çevresel etkileri azaltılmış ürünleri teşvik etmek ve tüketicilere doğru, yanıltıcı olmayan, bilimsel temeli olan bilgi sağlamak için oluşturulmuş gönüllü bir ödüllendirme sistemini temsil </w:t>
            </w:r>
            <w:r w:rsidRPr="00C56FC6">
              <w:rPr>
                <w:rFonts w:asciiTheme="minorHAnsi" w:hAnsiTheme="minorHAnsi" w:cstheme="minorHAnsi"/>
                <w:spacing w:val="-2"/>
                <w:sz w:val="22"/>
                <w:szCs w:val="22"/>
              </w:rPr>
              <w:lastRenderedPageBreak/>
              <w:t>eden işareti,</w:t>
            </w:r>
          </w:p>
        </w:tc>
      </w:tr>
      <w:tr w:rsidR="00FD2D88" w:rsidRPr="002A1E5C" w14:paraId="6F262651" w14:textId="77777777" w:rsidTr="009B12FD">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45ED454" w14:textId="3A20C48E" w:rsidR="00FD2D88" w:rsidRPr="00E42CAC" w:rsidRDefault="00FD2D88" w:rsidP="009B12FD">
            <w:pPr>
              <w:ind w:right="10"/>
              <w:jc w:val="both"/>
              <w:rPr>
                <w:rFonts w:asciiTheme="minorHAnsi" w:hAnsiTheme="minorHAnsi" w:cstheme="minorHAnsi"/>
                <w:b/>
                <w:spacing w:val="-2"/>
                <w:sz w:val="22"/>
                <w:szCs w:val="22"/>
              </w:rPr>
            </w:pPr>
            <w:r w:rsidRPr="00E42CAC">
              <w:rPr>
                <w:rFonts w:asciiTheme="minorHAnsi" w:hAnsiTheme="minorHAnsi" w:cstheme="minorHAnsi"/>
                <w:b/>
                <w:spacing w:val="-2"/>
                <w:sz w:val="22"/>
                <w:szCs w:val="22"/>
              </w:rPr>
              <w:lastRenderedPageBreak/>
              <w:t>Madde 5-</w:t>
            </w:r>
            <w:r w:rsidR="00E42CAC">
              <w:rPr>
                <w:rFonts w:asciiTheme="minorHAnsi" w:hAnsiTheme="minorHAnsi" w:cstheme="minorHAnsi"/>
                <w:b/>
                <w:spacing w:val="-2"/>
                <w:sz w:val="22"/>
                <w:szCs w:val="22"/>
              </w:rPr>
              <w:t xml:space="preserve"> </w:t>
            </w:r>
            <w:r w:rsidRPr="002A1E5C">
              <w:rPr>
                <w:rFonts w:asciiTheme="minorHAnsi" w:hAnsiTheme="minorHAnsi" w:cstheme="minorHAnsi"/>
                <w:spacing w:val="-2"/>
                <w:sz w:val="22"/>
                <w:szCs w:val="22"/>
              </w:rPr>
              <w:t>(9)</w:t>
            </w:r>
            <w:r w:rsidR="00E42CAC">
              <w:rPr>
                <w:rFonts w:asciiTheme="minorHAnsi" w:hAnsiTheme="minorHAnsi" w:cstheme="minorHAnsi"/>
                <w:spacing w:val="-2"/>
                <w:sz w:val="22"/>
                <w:szCs w:val="22"/>
              </w:rPr>
              <w:t xml:space="preserve"> </w:t>
            </w:r>
            <w:r w:rsidRPr="002A1E5C">
              <w:rPr>
                <w:rFonts w:asciiTheme="minorHAnsi" w:hAnsiTheme="minorHAnsi" w:cstheme="minorHAnsi"/>
                <w:spacing w:val="-2"/>
                <w:sz w:val="22"/>
                <w:szCs w:val="22"/>
              </w:rPr>
              <w:t>Çevre etiketinin usulsüz ve yetkisiz kullanımını önlemek için denetim ve kontrol tedbirleri belirlenir ve uygulanır. İhlallerde uygulanmak üzere caydırıcı yaptırımlar belirlenir.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5046D4F" w14:textId="77777777" w:rsidR="00FD2D88" w:rsidRPr="002A1E5C" w:rsidRDefault="00FD2D88" w:rsidP="009B12FD">
            <w:pPr>
              <w:ind w:right="10"/>
              <w:jc w:val="both"/>
              <w:rPr>
                <w:rFonts w:asciiTheme="minorHAnsi" w:hAnsiTheme="minorHAnsi" w:cstheme="minorHAnsi"/>
                <w:spacing w:val="-2"/>
                <w:sz w:val="22"/>
                <w:szCs w:val="22"/>
              </w:rPr>
            </w:pPr>
            <w:r w:rsidRPr="002A1E5C">
              <w:rPr>
                <w:rFonts w:asciiTheme="minorHAnsi" w:hAnsiTheme="minorHAnsi" w:cstheme="minorHAnsi"/>
                <w:spacing w:val="-2"/>
                <w:sz w:val="22"/>
                <w:szCs w:val="22"/>
              </w:rPr>
              <w:t>Denetim ve kontrol tedbirlerinin kim tarafından uygulanacağının net olarak belirtilmesi uygun olacaktır.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9453599" w14:textId="01336FE4" w:rsidR="00FD2D88" w:rsidRPr="00E42CAC" w:rsidRDefault="00FD2D88" w:rsidP="009B12FD">
            <w:pPr>
              <w:ind w:right="10"/>
              <w:jc w:val="both"/>
              <w:rPr>
                <w:rFonts w:asciiTheme="minorHAnsi" w:hAnsiTheme="minorHAnsi" w:cstheme="minorHAnsi"/>
                <w:spacing w:val="-2"/>
                <w:sz w:val="22"/>
                <w:szCs w:val="22"/>
              </w:rPr>
            </w:pPr>
            <w:r w:rsidRPr="008D4458">
              <w:rPr>
                <w:rFonts w:asciiTheme="minorHAnsi" w:hAnsiTheme="minorHAnsi" w:cstheme="minorHAnsi"/>
                <w:b/>
                <w:spacing w:val="-2"/>
                <w:sz w:val="22"/>
                <w:szCs w:val="22"/>
              </w:rPr>
              <w:t>Madde 5-</w:t>
            </w:r>
            <w:r w:rsidR="008D4458">
              <w:rPr>
                <w:rFonts w:asciiTheme="minorHAnsi" w:hAnsiTheme="minorHAnsi" w:cstheme="minorHAnsi"/>
                <w:spacing w:val="-2"/>
                <w:sz w:val="22"/>
                <w:szCs w:val="22"/>
              </w:rPr>
              <w:t xml:space="preserve"> </w:t>
            </w:r>
            <w:r w:rsidRPr="00E42CAC">
              <w:rPr>
                <w:rFonts w:asciiTheme="minorHAnsi" w:hAnsiTheme="minorHAnsi" w:cstheme="minorHAnsi"/>
                <w:spacing w:val="-2"/>
                <w:sz w:val="22"/>
                <w:szCs w:val="22"/>
              </w:rPr>
              <w:t>(9)</w:t>
            </w:r>
            <w:r w:rsidR="008D4458">
              <w:rPr>
                <w:rFonts w:asciiTheme="minorHAnsi" w:hAnsiTheme="minorHAnsi" w:cstheme="minorHAnsi"/>
                <w:spacing w:val="-2"/>
                <w:sz w:val="22"/>
                <w:szCs w:val="22"/>
              </w:rPr>
              <w:t xml:space="preserve"> </w:t>
            </w:r>
            <w:r w:rsidRPr="00E42CAC">
              <w:rPr>
                <w:rFonts w:asciiTheme="minorHAnsi" w:hAnsiTheme="minorHAnsi" w:cstheme="minorHAnsi"/>
                <w:spacing w:val="-2"/>
                <w:sz w:val="22"/>
                <w:szCs w:val="22"/>
              </w:rPr>
              <w:t xml:space="preserve">Çevre etiketinin usulsüz ve yetkisiz kullanımını önlemek için denetim ve kontrol tedbirleri </w:t>
            </w:r>
            <w:r w:rsidRPr="00052736">
              <w:rPr>
                <w:rFonts w:asciiTheme="minorHAnsi" w:hAnsiTheme="minorHAnsi" w:cstheme="minorHAnsi"/>
                <w:b/>
                <w:color w:val="FF0000"/>
                <w:spacing w:val="-2"/>
                <w:sz w:val="22"/>
                <w:szCs w:val="22"/>
              </w:rPr>
              <w:t>Bakanlık tarafından</w:t>
            </w:r>
            <w:r w:rsidRPr="00E42CAC">
              <w:rPr>
                <w:rFonts w:asciiTheme="minorHAnsi" w:hAnsiTheme="minorHAnsi" w:cstheme="minorHAnsi"/>
                <w:spacing w:val="-2"/>
                <w:sz w:val="22"/>
                <w:szCs w:val="22"/>
              </w:rPr>
              <w:t xml:space="preserve"> belirlenir ve uygulanır. İhlallerde uygulanmak üzere caydırıcı yaptırımlar </w:t>
            </w:r>
            <w:r w:rsidRPr="00E30F8F">
              <w:rPr>
                <w:rFonts w:asciiTheme="minorHAnsi" w:hAnsiTheme="minorHAnsi" w:cstheme="minorHAnsi"/>
                <w:b/>
                <w:color w:val="FF0000"/>
                <w:spacing w:val="-2"/>
                <w:sz w:val="22"/>
                <w:szCs w:val="22"/>
              </w:rPr>
              <w:t>Bakanlık tarafından</w:t>
            </w:r>
            <w:r w:rsidRPr="00E42CAC">
              <w:rPr>
                <w:rFonts w:asciiTheme="minorHAnsi" w:hAnsiTheme="minorHAnsi" w:cstheme="minorHAnsi"/>
                <w:color w:val="FF0000"/>
                <w:spacing w:val="-2"/>
                <w:sz w:val="22"/>
                <w:szCs w:val="22"/>
              </w:rPr>
              <w:t xml:space="preserve"> </w:t>
            </w:r>
            <w:r w:rsidRPr="00E42CAC">
              <w:rPr>
                <w:rFonts w:asciiTheme="minorHAnsi" w:hAnsiTheme="minorHAnsi" w:cstheme="minorHAnsi"/>
                <w:spacing w:val="-2"/>
                <w:sz w:val="22"/>
                <w:szCs w:val="22"/>
              </w:rPr>
              <w:t>belirlenir.</w:t>
            </w:r>
          </w:p>
        </w:tc>
      </w:tr>
      <w:tr w:rsidR="00FD2D88" w:rsidRPr="002A1E5C" w14:paraId="38EFFCB2" w14:textId="77777777" w:rsidTr="009B12FD">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349D6BA5" w14:textId="67FABB95" w:rsidR="00FD2D88" w:rsidRPr="00E42CAC" w:rsidRDefault="00FD2D88" w:rsidP="009B12FD">
            <w:pPr>
              <w:ind w:right="10"/>
              <w:jc w:val="both"/>
              <w:rPr>
                <w:rFonts w:asciiTheme="minorHAnsi" w:hAnsiTheme="minorHAnsi" w:cstheme="minorHAnsi"/>
                <w:b/>
                <w:spacing w:val="-2"/>
                <w:sz w:val="22"/>
                <w:szCs w:val="22"/>
              </w:rPr>
            </w:pPr>
            <w:r w:rsidRPr="00E42CAC">
              <w:rPr>
                <w:rFonts w:asciiTheme="minorHAnsi" w:hAnsiTheme="minorHAnsi" w:cstheme="minorHAnsi"/>
                <w:b/>
                <w:spacing w:val="-2"/>
                <w:sz w:val="22"/>
                <w:szCs w:val="22"/>
              </w:rPr>
              <w:t>Madde 5-</w:t>
            </w:r>
            <w:r w:rsidRPr="002A1E5C">
              <w:rPr>
                <w:rFonts w:asciiTheme="minorHAnsi" w:hAnsiTheme="minorHAnsi" w:cstheme="minorHAnsi"/>
                <w:sz w:val="22"/>
                <w:szCs w:val="22"/>
              </w:rPr>
              <w:t>(g)</w:t>
            </w:r>
            <w:r w:rsidR="00E42CAC">
              <w:rPr>
                <w:rFonts w:asciiTheme="minorHAnsi" w:hAnsiTheme="minorHAnsi" w:cstheme="minorHAnsi"/>
                <w:sz w:val="22"/>
                <w:szCs w:val="22"/>
              </w:rPr>
              <w:t xml:space="preserve"> </w:t>
            </w:r>
            <w:r w:rsidRPr="002A1E5C">
              <w:rPr>
                <w:rFonts w:asciiTheme="minorHAnsi" w:hAnsiTheme="minorHAnsi" w:cstheme="minorHAnsi"/>
                <w:sz w:val="22"/>
                <w:szCs w:val="22"/>
              </w:rPr>
              <w:t>Hayvanlar üzerinde yapılan deneylerin mümkün olduğunca azaltılması.</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637606D" w14:textId="72B46B6F" w:rsidR="00FD2D88" w:rsidRPr="002A1E5C" w:rsidRDefault="009B5558" w:rsidP="009B12FD">
            <w:pPr>
              <w:ind w:right="10"/>
              <w:jc w:val="both"/>
              <w:rPr>
                <w:rFonts w:asciiTheme="minorHAnsi" w:hAnsiTheme="minorHAnsi" w:cstheme="minorHAnsi"/>
                <w:spacing w:val="-2"/>
                <w:sz w:val="22"/>
                <w:szCs w:val="22"/>
              </w:rPr>
            </w:pPr>
            <w:r w:rsidRPr="00E505D6">
              <w:rPr>
                <w:rFonts w:asciiTheme="minorHAnsi" w:hAnsiTheme="minorHAnsi" w:cstheme="minorHAnsi"/>
                <w:spacing w:val="-2"/>
                <w:sz w:val="22"/>
                <w:szCs w:val="22"/>
              </w:rPr>
              <w:t>“</w:t>
            </w:r>
            <w:r w:rsidR="00FD2D88" w:rsidRPr="00E505D6">
              <w:rPr>
                <w:rFonts w:asciiTheme="minorHAnsi" w:hAnsiTheme="minorHAnsi" w:cstheme="minorHAnsi"/>
                <w:spacing w:val="-2"/>
                <w:sz w:val="22"/>
                <w:szCs w:val="22"/>
              </w:rPr>
              <w:t>Mümkün olduğunca</w:t>
            </w:r>
            <w:r w:rsidRPr="00E505D6">
              <w:rPr>
                <w:rFonts w:asciiTheme="minorHAnsi" w:hAnsiTheme="minorHAnsi" w:cstheme="minorHAnsi"/>
                <w:spacing w:val="-2"/>
                <w:sz w:val="22"/>
                <w:szCs w:val="22"/>
              </w:rPr>
              <w:t>"</w:t>
            </w:r>
            <w:r w:rsidR="00FD2D88" w:rsidRPr="00E505D6">
              <w:rPr>
                <w:rFonts w:asciiTheme="minorHAnsi" w:hAnsiTheme="minorHAnsi" w:cstheme="minorHAnsi"/>
                <w:spacing w:val="-2"/>
                <w:sz w:val="22"/>
                <w:szCs w:val="22"/>
              </w:rPr>
              <w:t xml:space="preserve"> ifadesi</w:t>
            </w:r>
            <w:r w:rsidR="00FC000A" w:rsidRPr="00E505D6">
              <w:rPr>
                <w:rFonts w:asciiTheme="minorHAnsi" w:hAnsiTheme="minorHAnsi" w:cstheme="minorHAnsi"/>
                <w:spacing w:val="-2"/>
                <w:sz w:val="22"/>
                <w:szCs w:val="22"/>
              </w:rPr>
              <w:t>nin</w:t>
            </w:r>
            <w:r w:rsidR="00FD2D88" w:rsidRPr="00E505D6">
              <w:rPr>
                <w:rFonts w:asciiTheme="minorHAnsi" w:hAnsiTheme="minorHAnsi" w:cstheme="minorHAnsi"/>
                <w:spacing w:val="-2"/>
                <w:sz w:val="22"/>
                <w:szCs w:val="22"/>
              </w:rPr>
              <w:t xml:space="preserve"> net</w:t>
            </w:r>
            <w:r w:rsidR="00FC000A" w:rsidRPr="00E505D6">
              <w:rPr>
                <w:rFonts w:asciiTheme="minorHAnsi" w:hAnsiTheme="minorHAnsi" w:cstheme="minorHAnsi"/>
                <w:spacing w:val="-2"/>
                <w:sz w:val="22"/>
                <w:szCs w:val="22"/>
              </w:rPr>
              <w:t>leştirilmesi gerekmektedir.</w:t>
            </w:r>
            <w:r w:rsidR="00FD2D88" w:rsidRPr="00E505D6">
              <w:rPr>
                <w:rFonts w:asciiTheme="minorHAnsi" w:hAnsiTheme="minorHAnsi" w:cstheme="minorHAnsi"/>
                <w:spacing w:val="-2"/>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57AF403" w14:textId="0B447866" w:rsidR="00FD2D88" w:rsidRPr="002A1E5C" w:rsidRDefault="009B5558" w:rsidP="009B12FD">
            <w:pPr>
              <w:ind w:right="10"/>
              <w:jc w:val="both"/>
              <w:rPr>
                <w:rFonts w:asciiTheme="minorHAnsi" w:hAnsiTheme="minorHAnsi" w:cstheme="minorHAnsi"/>
                <w:spacing w:val="-2"/>
                <w:sz w:val="22"/>
                <w:szCs w:val="22"/>
              </w:rPr>
            </w:pPr>
            <w:r w:rsidRPr="009B5558">
              <w:rPr>
                <w:rFonts w:asciiTheme="minorHAnsi" w:hAnsiTheme="minorHAnsi" w:cstheme="minorHAnsi"/>
                <w:spacing w:val="-2"/>
                <w:sz w:val="22"/>
                <w:szCs w:val="22"/>
              </w:rPr>
              <w:t>Sınırlama veya belli ür</w:t>
            </w:r>
            <w:r>
              <w:rPr>
                <w:rFonts w:asciiTheme="minorHAnsi" w:hAnsiTheme="minorHAnsi" w:cstheme="minorHAnsi"/>
                <w:spacing w:val="-2"/>
                <w:sz w:val="22"/>
                <w:szCs w:val="22"/>
              </w:rPr>
              <w:t>etimlerde tamamen kaldırma gibi şartların</w:t>
            </w:r>
            <w:r w:rsidRPr="009B5558">
              <w:rPr>
                <w:rFonts w:asciiTheme="minorHAnsi" w:hAnsiTheme="minorHAnsi" w:cstheme="minorHAnsi"/>
                <w:spacing w:val="-2"/>
                <w:sz w:val="22"/>
                <w:szCs w:val="22"/>
              </w:rPr>
              <w:t xml:space="preserve"> </w:t>
            </w:r>
            <w:r>
              <w:rPr>
                <w:rFonts w:asciiTheme="minorHAnsi" w:hAnsiTheme="minorHAnsi" w:cstheme="minorHAnsi"/>
                <w:spacing w:val="-2"/>
                <w:sz w:val="22"/>
                <w:szCs w:val="22"/>
              </w:rPr>
              <w:t>belirlenmesi</w:t>
            </w:r>
          </w:p>
        </w:tc>
      </w:tr>
      <w:tr w:rsidR="00FD2D88" w:rsidRPr="002A1E5C" w14:paraId="248A88F3" w14:textId="77777777" w:rsidTr="009B12FD">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5D78C08" w14:textId="77777777" w:rsidR="00FD2D88" w:rsidRPr="004A3B75" w:rsidRDefault="00FD2D88" w:rsidP="009B12FD">
            <w:pPr>
              <w:ind w:right="10"/>
              <w:jc w:val="both"/>
              <w:rPr>
                <w:rFonts w:asciiTheme="minorHAnsi" w:hAnsiTheme="minorHAnsi" w:cstheme="minorHAnsi"/>
                <w:b/>
                <w:spacing w:val="-2"/>
                <w:sz w:val="22"/>
                <w:szCs w:val="22"/>
              </w:rPr>
            </w:pPr>
            <w:r w:rsidRPr="004A3B75">
              <w:rPr>
                <w:rFonts w:asciiTheme="minorHAnsi" w:hAnsiTheme="minorHAnsi" w:cstheme="minorHAnsi"/>
                <w:b/>
                <w:spacing w:val="-2"/>
                <w:sz w:val="22"/>
                <w:szCs w:val="22"/>
              </w:rPr>
              <w:t>Madde 7-</w:t>
            </w:r>
          </w:p>
          <w:p w14:paraId="4923FFAC" w14:textId="77777777" w:rsidR="00FD2D88" w:rsidRPr="004A3B75" w:rsidRDefault="00FD2D88" w:rsidP="009B12FD">
            <w:pPr>
              <w:ind w:right="10"/>
              <w:jc w:val="both"/>
              <w:rPr>
                <w:rFonts w:asciiTheme="minorHAnsi" w:hAnsiTheme="minorHAnsi" w:cstheme="minorHAnsi"/>
                <w:b/>
                <w:spacing w:val="-2"/>
                <w:sz w:val="22"/>
                <w:szCs w:val="22"/>
              </w:rPr>
            </w:pPr>
            <w:r w:rsidRPr="004A3B75">
              <w:rPr>
                <w:rFonts w:asciiTheme="minorHAnsi" w:hAnsiTheme="minorHAnsi" w:cstheme="minorHAnsi"/>
                <w:b/>
                <w:spacing w:val="-2"/>
                <w:sz w:val="22"/>
                <w:szCs w:val="22"/>
              </w:rPr>
              <w:t>Çevre Etiketi Sistemi:</w:t>
            </w:r>
          </w:p>
          <w:p w14:paraId="0514517D" w14:textId="77777777" w:rsidR="00FD2D88" w:rsidRPr="002A1E5C" w:rsidRDefault="00FD2D88" w:rsidP="009B12FD">
            <w:pPr>
              <w:pStyle w:val="Default"/>
              <w:rPr>
                <w:rFonts w:asciiTheme="minorHAnsi" w:eastAsia="Times New Roman" w:hAnsiTheme="minorHAnsi" w:cstheme="minorHAnsi"/>
                <w:color w:val="auto"/>
                <w:spacing w:val="-2"/>
                <w:sz w:val="22"/>
                <w:szCs w:val="22"/>
                <w:lang w:eastAsia="tr-TR"/>
              </w:rPr>
            </w:pPr>
            <w:r w:rsidRPr="002A1E5C">
              <w:rPr>
                <w:rFonts w:asciiTheme="minorHAnsi" w:eastAsia="Times New Roman" w:hAnsiTheme="minorHAnsi" w:cstheme="minorHAnsi"/>
                <w:color w:val="auto"/>
                <w:spacing w:val="-2"/>
                <w:sz w:val="22"/>
                <w:szCs w:val="22"/>
                <w:lang w:eastAsia="tr-TR"/>
              </w:rPr>
              <w:t xml:space="preserve">d) Sekretarya </w:t>
            </w:r>
          </w:p>
          <w:p w14:paraId="7786E061" w14:textId="77777777" w:rsidR="00FD2D88" w:rsidRPr="002A1E5C" w:rsidRDefault="00FD2D88" w:rsidP="009B12FD">
            <w:pPr>
              <w:pStyle w:val="Default"/>
              <w:rPr>
                <w:rFonts w:asciiTheme="minorHAnsi" w:eastAsia="Times New Roman" w:hAnsiTheme="minorHAnsi" w:cstheme="minorHAnsi"/>
                <w:color w:val="auto"/>
                <w:spacing w:val="-2"/>
                <w:sz w:val="22"/>
                <w:szCs w:val="22"/>
                <w:lang w:eastAsia="tr-TR"/>
              </w:rPr>
            </w:pPr>
            <w:r w:rsidRPr="002A1E5C">
              <w:rPr>
                <w:rFonts w:asciiTheme="minorHAnsi" w:eastAsia="Times New Roman" w:hAnsiTheme="minorHAnsi" w:cstheme="minorHAnsi"/>
                <w:color w:val="auto"/>
                <w:spacing w:val="-2"/>
                <w:sz w:val="22"/>
                <w:szCs w:val="22"/>
                <w:lang w:eastAsia="tr-TR"/>
              </w:rPr>
              <w:t xml:space="preserve">e) Yetkilendirilmiş laboratuvarlar </w:t>
            </w:r>
          </w:p>
          <w:p w14:paraId="0C5ADD61" w14:textId="77777777" w:rsidR="00FD2D88" w:rsidRPr="002A1E5C" w:rsidRDefault="00FD2D88" w:rsidP="009B12FD">
            <w:pPr>
              <w:pStyle w:val="Default"/>
              <w:rPr>
                <w:rFonts w:asciiTheme="minorHAnsi" w:eastAsia="Times New Roman" w:hAnsiTheme="minorHAnsi" w:cstheme="minorHAnsi"/>
                <w:color w:val="auto"/>
                <w:spacing w:val="-2"/>
                <w:sz w:val="22"/>
                <w:szCs w:val="22"/>
                <w:lang w:eastAsia="tr-TR"/>
              </w:rPr>
            </w:pPr>
            <w:r w:rsidRPr="002A1E5C">
              <w:rPr>
                <w:rFonts w:asciiTheme="minorHAnsi" w:eastAsia="Times New Roman" w:hAnsiTheme="minorHAnsi" w:cstheme="minorHAnsi"/>
                <w:color w:val="auto"/>
                <w:spacing w:val="-2"/>
                <w:sz w:val="22"/>
                <w:szCs w:val="22"/>
                <w:lang w:eastAsia="tr-TR"/>
              </w:rPr>
              <w:t xml:space="preserve">f) Çevre etiketi danışmanlık şirketleri </w:t>
            </w:r>
          </w:p>
          <w:p w14:paraId="14EB9AB2" w14:textId="77777777" w:rsidR="00FD2D88" w:rsidRPr="002A1E5C" w:rsidRDefault="00FD2D88" w:rsidP="009B12FD">
            <w:pPr>
              <w:ind w:right="10"/>
              <w:jc w:val="both"/>
              <w:rPr>
                <w:rFonts w:asciiTheme="minorHAnsi" w:hAnsiTheme="minorHAnsi" w:cstheme="minorHAnsi"/>
                <w:spacing w:val="-2"/>
                <w:sz w:val="22"/>
                <w:szCs w:val="22"/>
              </w:rPr>
            </w:pPr>
            <w:r w:rsidRPr="002A1E5C">
              <w:rPr>
                <w:rFonts w:asciiTheme="minorHAnsi" w:hAnsiTheme="minorHAnsi" w:cstheme="minorHAnsi"/>
                <w:spacing w:val="-2"/>
                <w:sz w:val="22"/>
                <w:szCs w:val="22"/>
              </w:rPr>
              <w:t>g) Uzmanlar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D9A6AF1" w14:textId="28F6BA2B" w:rsidR="00FD2D88" w:rsidRPr="002A1E5C" w:rsidRDefault="00E505D6" w:rsidP="009B12FD">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Madde 4 kapsamında</w:t>
            </w:r>
            <w:r w:rsidR="00FD2D88" w:rsidRPr="00E505D6">
              <w:rPr>
                <w:rFonts w:asciiTheme="minorHAnsi" w:hAnsiTheme="minorHAnsi" w:cstheme="minorHAnsi"/>
                <w:spacing w:val="-2"/>
                <w:sz w:val="22"/>
                <w:szCs w:val="22"/>
              </w:rPr>
              <w:t xml:space="preserve"> d, e, f, g ben</w:t>
            </w:r>
            <w:r>
              <w:rPr>
                <w:rFonts w:asciiTheme="minorHAnsi" w:hAnsiTheme="minorHAnsi" w:cstheme="minorHAnsi"/>
                <w:spacing w:val="-2"/>
                <w:sz w:val="22"/>
                <w:szCs w:val="22"/>
              </w:rPr>
              <w:t>t</w:t>
            </w:r>
            <w:r w:rsidR="00A54F64" w:rsidRPr="00E505D6">
              <w:rPr>
                <w:rFonts w:asciiTheme="minorHAnsi" w:hAnsiTheme="minorHAnsi" w:cstheme="minorHAnsi"/>
                <w:spacing w:val="-2"/>
                <w:sz w:val="22"/>
                <w:szCs w:val="22"/>
              </w:rPr>
              <w:t xml:space="preserve">leri </w:t>
            </w:r>
            <w:r>
              <w:rPr>
                <w:rFonts w:asciiTheme="minorHAnsi" w:hAnsiTheme="minorHAnsi" w:cstheme="minorHAnsi"/>
                <w:spacing w:val="-2"/>
                <w:sz w:val="22"/>
                <w:szCs w:val="22"/>
              </w:rPr>
              <w:t>tanımlanmamıştır.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180575F2" w14:textId="6B59572F" w:rsidR="00FD2D88" w:rsidRPr="002A1E5C" w:rsidRDefault="002318E8" w:rsidP="009B12FD">
            <w:pPr>
              <w:ind w:right="10"/>
              <w:jc w:val="both"/>
              <w:rPr>
                <w:rFonts w:asciiTheme="minorHAnsi" w:hAnsiTheme="minorHAnsi" w:cstheme="minorHAnsi"/>
                <w:spacing w:val="-2"/>
                <w:sz w:val="22"/>
                <w:szCs w:val="22"/>
              </w:rPr>
            </w:pPr>
            <w:r w:rsidRPr="002318E8">
              <w:rPr>
                <w:rFonts w:asciiTheme="minorHAnsi" w:hAnsiTheme="minorHAnsi" w:cstheme="minorHAnsi"/>
                <w:spacing w:val="-2"/>
                <w:sz w:val="22"/>
                <w:szCs w:val="22"/>
              </w:rPr>
              <w:t>Madde 4 kapsamında tanı</w:t>
            </w:r>
            <w:r w:rsidR="001F24B0">
              <w:rPr>
                <w:rFonts w:asciiTheme="minorHAnsi" w:hAnsiTheme="minorHAnsi" w:cstheme="minorHAnsi"/>
                <w:spacing w:val="-2"/>
                <w:sz w:val="22"/>
                <w:szCs w:val="22"/>
              </w:rPr>
              <w:t>mları bulunmayan d, e, f ve</w:t>
            </w:r>
            <w:r w:rsidR="005A7E07">
              <w:rPr>
                <w:rFonts w:asciiTheme="minorHAnsi" w:hAnsiTheme="minorHAnsi" w:cstheme="minorHAnsi"/>
                <w:spacing w:val="-2"/>
                <w:sz w:val="22"/>
                <w:szCs w:val="22"/>
              </w:rPr>
              <w:t xml:space="preserve"> g bent</w:t>
            </w:r>
            <w:r w:rsidRPr="002318E8">
              <w:rPr>
                <w:rFonts w:asciiTheme="minorHAnsi" w:hAnsiTheme="minorHAnsi" w:cstheme="minorHAnsi"/>
                <w:spacing w:val="-2"/>
                <w:sz w:val="22"/>
                <w:szCs w:val="22"/>
              </w:rPr>
              <w:t>leri</w:t>
            </w:r>
            <w:r w:rsidR="00171E23">
              <w:rPr>
                <w:rFonts w:asciiTheme="minorHAnsi" w:hAnsiTheme="minorHAnsi" w:cstheme="minorHAnsi"/>
                <w:spacing w:val="-2"/>
                <w:sz w:val="22"/>
                <w:szCs w:val="22"/>
              </w:rPr>
              <w:t xml:space="preserve">nin tanımlanması </w:t>
            </w:r>
          </w:p>
        </w:tc>
      </w:tr>
      <w:tr w:rsidR="005806B1" w:rsidRPr="00027F3D" w14:paraId="2AD1653C" w14:textId="77777777" w:rsidTr="009B12FD">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3F1CE78" w14:textId="77777777" w:rsidR="005806B1" w:rsidRPr="008911C1" w:rsidRDefault="005806B1" w:rsidP="009B12FD">
            <w:pPr>
              <w:ind w:right="10"/>
              <w:jc w:val="both"/>
              <w:rPr>
                <w:rFonts w:asciiTheme="minorHAnsi" w:hAnsiTheme="minorHAnsi" w:cstheme="minorHAnsi"/>
                <w:b/>
                <w:spacing w:val="-2"/>
                <w:sz w:val="22"/>
                <w:szCs w:val="22"/>
              </w:rPr>
            </w:pPr>
            <w:r w:rsidRPr="008911C1">
              <w:rPr>
                <w:rFonts w:asciiTheme="minorHAnsi" w:hAnsiTheme="minorHAnsi" w:cstheme="minorHAnsi"/>
                <w:b/>
                <w:spacing w:val="-2"/>
                <w:sz w:val="22"/>
                <w:szCs w:val="22"/>
              </w:rPr>
              <w:t>Çevre etiketi e-başvurusu</w:t>
            </w:r>
          </w:p>
          <w:p w14:paraId="53E34C6A" w14:textId="578EF30A" w:rsidR="005806B1" w:rsidRPr="008911C1" w:rsidRDefault="005806B1" w:rsidP="009B12FD">
            <w:pPr>
              <w:ind w:right="10"/>
              <w:jc w:val="both"/>
              <w:rPr>
                <w:rFonts w:asciiTheme="minorHAnsi" w:hAnsiTheme="minorHAnsi" w:cstheme="minorHAnsi"/>
                <w:spacing w:val="-2"/>
                <w:sz w:val="22"/>
                <w:szCs w:val="22"/>
              </w:rPr>
            </w:pPr>
            <w:r w:rsidRPr="008911C1">
              <w:rPr>
                <w:rFonts w:asciiTheme="minorHAnsi" w:hAnsiTheme="minorHAnsi" w:cstheme="minorHAnsi"/>
                <w:b/>
                <w:spacing w:val="-2"/>
                <w:sz w:val="22"/>
                <w:szCs w:val="22"/>
              </w:rPr>
              <w:t>MADDE 9-</w:t>
            </w:r>
            <w:r w:rsidRPr="008911C1">
              <w:rPr>
                <w:rFonts w:asciiTheme="minorHAnsi" w:hAnsiTheme="minorHAnsi" w:cstheme="minorHAnsi"/>
                <w:spacing w:val="-2"/>
                <w:sz w:val="22"/>
                <w:szCs w:val="22"/>
              </w:rPr>
              <w:t xml:space="preserve"> (1) Çevre etiketi başvurusu Bakanlıkça yetkilendirilmiş çevre etiketi</w:t>
            </w:r>
            <w:r w:rsidR="009A47C9">
              <w:rPr>
                <w:rFonts w:asciiTheme="minorHAnsi" w:hAnsiTheme="minorHAnsi" w:cstheme="minorHAnsi"/>
                <w:spacing w:val="-2"/>
                <w:sz w:val="22"/>
                <w:szCs w:val="22"/>
              </w:rPr>
              <w:t xml:space="preserve"> </w:t>
            </w:r>
            <w:r w:rsidRPr="008911C1">
              <w:rPr>
                <w:rFonts w:asciiTheme="minorHAnsi" w:hAnsiTheme="minorHAnsi" w:cstheme="minorHAnsi"/>
                <w:spacing w:val="-2"/>
                <w:sz w:val="22"/>
                <w:szCs w:val="22"/>
              </w:rPr>
              <w:t>danışmanlık firmaları tarafından elektronik imza ile elektronik ortamda Bakanlığa yapılır.</w:t>
            </w:r>
          </w:p>
          <w:p w14:paraId="51F772B9" w14:textId="77777777" w:rsidR="005806B1" w:rsidRPr="00027F3D" w:rsidRDefault="005806B1" w:rsidP="009B12FD">
            <w:pPr>
              <w:ind w:right="10"/>
              <w:jc w:val="both"/>
              <w:rPr>
                <w:rFonts w:asciiTheme="minorHAnsi" w:hAnsiTheme="minorHAnsi" w:cstheme="minorHAnsi"/>
                <w:spacing w:val="-2"/>
                <w:sz w:val="22"/>
                <w:szCs w:val="22"/>
              </w:rPr>
            </w:pPr>
            <w:r w:rsidRPr="008911C1">
              <w:rPr>
                <w:rFonts w:asciiTheme="minorHAnsi" w:hAnsiTheme="minorHAnsi" w:cstheme="minorHAnsi"/>
                <w:spacing w:val="-2"/>
                <w:sz w:val="22"/>
                <w:szCs w:val="22"/>
              </w:rPr>
              <w:t>Üreticiler, imalatçılar, ihracatçılar, hizmet sağlayıcılar, toptancı veya perakende satıcılar ve Bakanlık tarafından uygun görülen ve çevre etiketi alınmasında menfaati olan kişi ve kuruluşlar başvurusu sahibi olabilir. Türkiye’de piyasaya sürülme ve sunulması planlanan ürün ve hizmetler için çevre etiketi alınması başvurusunda bulunulabilir.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7E65F3E" w14:textId="25CC318B" w:rsidR="005806B1" w:rsidRDefault="005806B1" w:rsidP="009B12FD">
            <w:pPr>
              <w:ind w:right="10"/>
              <w:jc w:val="both"/>
              <w:rPr>
                <w:rFonts w:asciiTheme="minorHAnsi" w:hAnsiTheme="minorHAnsi" w:cstheme="minorHAnsi"/>
                <w:spacing w:val="-2"/>
                <w:sz w:val="22"/>
                <w:szCs w:val="22"/>
              </w:rPr>
            </w:pPr>
          </w:p>
          <w:p w14:paraId="40314636" w14:textId="00B2B124" w:rsidR="006C2E9C" w:rsidRDefault="00C236DF" w:rsidP="009B12FD">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AB mevzuatında etiket başvurusu için danışman firma şartı aranmamaktadır.</w:t>
            </w:r>
            <w:r w:rsidR="006C2E9C">
              <w:rPr>
                <w:rFonts w:asciiTheme="minorHAnsi" w:hAnsiTheme="minorHAnsi" w:cstheme="minorHAnsi"/>
                <w:spacing w:val="-2"/>
                <w:sz w:val="22"/>
                <w:szCs w:val="22"/>
              </w:rPr>
              <w:t xml:space="preserve"> </w:t>
            </w:r>
            <w:r w:rsidR="00C326D1">
              <w:rPr>
                <w:rFonts w:asciiTheme="minorHAnsi" w:hAnsiTheme="minorHAnsi" w:cstheme="minorHAnsi"/>
                <w:spacing w:val="-2"/>
                <w:sz w:val="22"/>
                <w:szCs w:val="22"/>
              </w:rPr>
              <w:t>Bu çerçevede, ç</w:t>
            </w:r>
            <w:r w:rsidR="006C2E9C">
              <w:rPr>
                <w:rFonts w:asciiTheme="minorHAnsi" w:hAnsiTheme="minorHAnsi" w:cstheme="minorHAnsi"/>
                <w:spacing w:val="-2"/>
                <w:sz w:val="22"/>
                <w:szCs w:val="22"/>
              </w:rPr>
              <w:t xml:space="preserve">evre etiketi başvurusu etiketi almak için danışman firma üzerinden başvuru şartı aranmamalı; başvuru tüm taraflar tarafından yapılabilir olmalıdır. </w:t>
            </w:r>
          </w:p>
          <w:p w14:paraId="3350C4B7" w14:textId="0180AB1E" w:rsidR="006C2E9C" w:rsidRPr="00027F3D" w:rsidRDefault="006C2E9C" w:rsidP="009B12FD">
            <w:pPr>
              <w:ind w:right="10"/>
              <w:jc w:val="both"/>
              <w:rPr>
                <w:rFonts w:asciiTheme="minorHAnsi" w:hAnsiTheme="minorHAnsi" w:cstheme="minorHAnsi"/>
                <w:spacing w:val="-2"/>
                <w:sz w:val="22"/>
                <w:szCs w:val="2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3C97603F" w14:textId="77777777" w:rsidR="005806B1" w:rsidRPr="008911C1" w:rsidRDefault="005806B1" w:rsidP="009B12FD">
            <w:pPr>
              <w:ind w:right="10"/>
              <w:jc w:val="both"/>
              <w:rPr>
                <w:rFonts w:asciiTheme="minorHAnsi" w:hAnsiTheme="minorHAnsi" w:cstheme="minorHAnsi"/>
                <w:spacing w:val="-2"/>
                <w:sz w:val="22"/>
                <w:szCs w:val="22"/>
              </w:rPr>
            </w:pPr>
          </w:p>
          <w:p w14:paraId="16541A78" w14:textId="299C22DC" w:rsidR="005806B1" w:rsidRDefault="005806B1" w:rsidP="009B12FD">
            <w:pPr>
              <w:ind w:right="10"/>
              <w:jc w:val="both"/>
              <w:rPr>
                <w:rFonts w:asciiTheme="minorHAnsi" w:hAnsiTheme="minorHAnsi" w:cstheme="minorHAnsi"/>
                <w:spacing w:val="-2"/>
                <w:sz w:val="22"/>
                <w:szCs w:val="22"/>
              </w:rPr>
            </w:pPr>
            <w:r w:rsidRPr="008911C1">
              <w:rPr>
                <w:rFonts w:asciiTheme="minorHAnsi" w:hAnsiTheme="minorHAnsi" w:cstheme="minorHAnsi"/>
                <w:spacing w:val="-2"/>
                <w:sz w:val="22"/>
                <w:szCs w:val="22"/>
              </w:rPr>
              <w:t>İlgili madde</w:t>
            </w:r>
            <w:r w:rsidR="000D727C">
              <w:rPr>
                <w:rFonts w:asciiTheme="minorHAnsi" w:hAnsiTheme="minorHAnsi" w:cstheme="minorHAnsi"/>
                <w:spacing w:val="-2"/>
                <w:sz w:val="22"/>
                <w:szCs w:val="22"/>
              </w:rPr>
              <w:t>nin</w:t>
            </w:r>
            <w:r w:rsidRPr="008911C1">
              <w:rPr>
                <w:rFonts w:asciiTheme="minorHAnsi" w:hAnsiTheme="minorHAnsi" w:cstheme="minorHAnsi"/>
                <w:spacing w:val="-2"/>
                <w:sz w:val="22"/>
                <w:szCs w:val="22"/>
              </w:rPr>
              <w:t xml:space="preserve"> aşağıdaki gibi </w:t>
            </w:r>
            <w:r w:rsidR="000D727C">
              <w:rPr>
                <w:rFonts w:asciiTheme="minorHAnsi" w:hAnsiTheme="minorHAnsi" w:cstheme="minorHAnsi"/>
                <w:spacing w:val="-2"/>
                <w:sz w:val="22"/>
                <w:szCs w:val="22"/>
              </w:rPr>
              <w:t>değiştirilmesi</w:t>
            </w:r>
            <w:r w:rsidRPr="008911C1">
              <w:rPr>
                <w:rFonts w:asciiTheme="minorHAnsi" w:hAnsiTheme="minorHAnsi" w:cstheme="minorHAnsi"/>
                <w:spacing w:val="-2"/>
                <w:sz w:val="22"/>
                <w:szCs w:val="22"/>
              </w:rPr>
              <w:t>:</w:t>
            </w:r>
          </w:p>
          <w:p w14:paraId="12CE8864" w14:textId="77777777" w:rsidR="000D727C" w:rsidRPr="008911C1" w:rsidRDefault="000D727C" w:rsidP="009B12FD">
            <w:pPr>
              <w:ind w:right="10"/>
              <w:jc w:val="both"/>
              <w:rPr>
                <w:rFonts w:asciiTheme="minorHAnsi" w:hAnsiTheme="minorHAnsi" w:cstheme="minorHAnsi"/>
                <w:spacing w:val="-2"/>
                <w:sz w:val="22"/>
                <w:szCs w:val="22"/>
              </w:rPr>
            </w:pPr>
          </w:p>
          <w:p w14:paraId="33882F4F" w14:textId="77777777" w:rsidR="005806B1" w:rsidRPr="008911C1" w:rsidRDefault="005806B1" w:rsidP="009B12FD">
            <w:pPr>
              <w:ind w:right="10"/>
              <w:jc w:val="both"/>
              <w:rPr>
                <w:rFonts w:asciiTheme="minorHAnsi" w:hAnsiTheme="minorHAnsi" w:cstheme="minorHAnsi"/>
                <w:spacing w:val="-2"/>
                <w:sz w:val="22"/>
                <w:szCs w:val="22"/>
              </w:rPr>
            </w:pPr>
            <w:r w:rsidRPr="00431193">
              <w:rPr>
                <w:rFonts w:asciiTheme="minorHAnsi" w:hAnsiTheme="minorHAnsi" w:cstheme="minorHAnsi"/>
                <w:b/>
                <w:spacing w:val="-2"/>
                <w:sz w:val="22"/>
                <w:szCs w:val="22"/>
              </w:rPr>
              <w:t>MADDE 9-</w:t>
            </w:r>
            <w:r w:rsidRPr="008911C1">
              <w:rPr>
                <w:rFonts w:asciiTheme="minorHAnsi" w:hAnsiTheme="minorHAnsi" w:cstheme="minorHAnsi"/>
                <w:spacing w:val="-2"/>
                <w:sz w:val="22"/>
                <w:szCs w:val="22"/>
              </w:rPr>
              <w:t xml:space="preserve"> (1) Çevre etiketi başvurusu üreticiler, imalatçılar, ihracatçılar, hizmet sağlayıcılar, toptancı veya perakende satıcılar ve Bakanlık tarafından uygun görülen ve çevre etiketi alınmasında menfaati olan kişi ve kuruluşlar tarafından elektronik imza ile elektronik ortamda Bakanlığa yapılır. Türkiye’de piyasaya sürülme ve sunulması planlanan ürün ve hizmetler için çevre etiketi alınması başvurusunda bulunulabilir.</w:t>
            </w:r>
          </w:p>
          <w:p w14:paraId="0A8BA8A4" w14:textId="77777777" w:rsidR="005806B1" w:rsidRPr="008911C1" w:rsidRDefault="005806B1" w:rsidP="009B12FD">
            <w:pPr>
              <w:ind w:right="10"/>
              <w:jc w:val="both"/>
              <w:rPr>
                <w:rFonts w:asciiTheme="minorHAnsi" w:hAnsiTheme="minorHAnsi" w:cstheme="minorHAnsi"/>
                <w:spacing w:val="-2"/>
                <w:sz w:val="22"/>
                <w:szCs w:val="22"/>
              </w:rPr>
            </w:pPr>
          </w:p>
        </w:tc>
      </w:tr>
      <w:tr w:rsidR="005964EA" w:rsidRPr="00027F3D" w14:paraId="0BA97ADE" w14:textId="77777777" w:rsidTr="00AD1307">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7996B8C7" w14:textId="57B9030B" w:rsidR="005964EA" w:rsidRPr="00863A53" w:rsidRDefault="00F45940" w:rsidP="008911C1">
            <w:pPr>
              <w:ind w:right="10"/>
              <w:jc w:val="both"/>
              <w:rPr>
                <w:rFonts w:asciiTheme="minorHAnsi" w:hAnsiTheme="minorHAnsi" w:cstheme="minorHAnsi"/>
                <w:sz w:val="22"/>
                <w:szCs w:val="22"/>
              </w:rPr>
            </w:pPr>
            <w:r w:rsidRPr="00027F3D">
              <w:rPr>
                <w:rFonts w:asciiTheme="minorHAnsi" w:hAnsiTheme="minorHAnsi" w:cstheme="minorHAnsi"/>
                <w:sz w:val="22"/>
                <w:szCs w:val="22"/>
              </w:rPr>
              <w:lastRenderedPageBreak/>
              <w:t xml:space="preserve"> </w:t>
            </w:r>
            <w:r w:rsidR="008911C1" w:rsidRPr="008911C1">
              <w:rPr>
                <w:rFonts w:asciiTheme="minorHAnsi" w:hAnsiTheme="minorHAnsi" w:cstheme="minorHAnsi"/>
                <w:b/>
                <w:sz w:val="22"/>
                <w:szCs w:val="22"/>
              </w:rPr>
              <w:t>MADDE 9-</w:t>
            </w:r>
            <w:r w:rsidR="008911C1" w:rsidRPr="008911C1">
              <w:rPr>
                <w:rFonts w:asciiTheme="minorHAnsi" w:hAnsiTheme="minorHAnsi" w:cstheme="minorHAnsi"/>
                <w:sz w:val="22"/>
                <w:szCs w:val="22"/>
              </w:rPr>
              <w:t xml:space="preserve"> (3) Çevre etiketi lisansı alınmasına esas teşkil edecek tüm ölçüm ve analizlerin</w:t>
            </w:r>
            <w:r w:rsidR="00863A53">
              <w:rPr>
                <w:rFonts w:asciiTheme="minorHAnsi" w:hAnsiTheme="minorHAnsi" w:cstheme="minorHAnsi"/>
                <w:sz w:val="22"/>
                <w:szCs w:val="22"/>
              </w:rPr>
              <w:t xml:space="preserve"> </w:t>
            </w:r>
            <w:r w:rsidR="008911C1" w:rsidRPr="008911C1">
              <w:rPr>
                <w:rFonts w:asciiTheme="minorHAnsi" w:hAnsiTheme="minorHAnsi" w:cstheme="minorHAnsi"/>
                <w:sz w:val="22"/>
                <w:szCs w:val="22"/>
              </w:rPr>
              <w:t>Bakanlığa veya Bakanlıkça yetkilendirilmiş laboratuvarlara yaptırılması gereklidir.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6AB551E" w14:textId="6591BE6D" w:rsidR="00B236DB" w:rsidRPr="00CF03D3" w:rsidRDefault="008911C1" w:rsidP="00027F3D">
            <w:pPr>
              <w:ind w:right="10"/>
              <w:jc w:val="both"/>
              <w:rPr>
                <w:rFonts w:asciiTheme="minorHAnsi" w:hAnsiTheme="minorHAnsi" w:cstheme="minorHAnsi"/>
                <w:spacing w:val="-2"/>
                <w:sz w:val="22"/>
                <w:szCs w:val="22"/>
              </w:rPr>
            </w:pPr>
            <w:r w:rsidRPr="00CF03D3">
              <w:rPr>
                <w:rFonts w:asciiTheme="minorHAnsi" w:hAnsiTheme="minorHAnsi" w:cstheme="minorHAnsi"/>
                <w:spacing w:val="-2"/>
                <w:sz w:val="22"/>
                <w:szCs w:val="22"/>
              </w:rPr>
              <w:t>Çevre etiketi lisansı alınması</w:t>
            </w:r>
            <w:r w:rsidR="007366D3" w:rsidRPr="00CF03D3">
              <w:rPr>
                <w:rFonts w:asciiTheme="minorHAnsi" w:hAnsiTheme="minorHAnsi" w:cstheme="minorHAnsi"/>
                <w:spacing w:val="-2"/>
                <w:sz w:val="22"/>
                <w:szCs w:val="22"/>
              </w:rPr>
              <w:t>nda</w:t>
            </w:r>
            <w:r w:rsidRPr="00CF03D3">
              <w:rPr>
                <w:rFonts w:asciiTheme="minorHAnsi" w:hAnsiTheme="minorHAnsi" w:cstheme="minorHAnsi"/>
                <w:spacing w:val="-2"/>
                <w:sz w:val="22"/>
                <w:szCs w:val="22"/>
              </w:rPr>
              <w:t xml:space="preserve"> gerekli olan testlerin yapılması için Türkiye’de Bakanlık tarafından onaylı bir laboratuvar olmaması durumunda yurtiçi veya yurtdışında akredite bir laboratuvarda yaptırılan test raporları da kabul edilmelidir.</w:t>
            </w:r>
          </w:p>
          <w:p w14:paraId="5C82B4C1" w14:textId="77777777" w:rsidR="006C2E9C" w:rsidRPr="00CF03D3" w:rsidRDefault="006C2E9C" w:rsidP="00027F3D">
            <w:pPr>
              <w:ind w:right="10"/>
              <w:jc w:val="both"/>
              <w:rPr>
                <w:rFonts w:asciiTheme="minorHAnsi" w:hAnsiTheme="minorHAnsi" w:cstheme="minorHAnsi"/>
                <w:spacing w:val="-2"/>
                <w:sz w:val="22"/>
                <w:szCs w:val="22"/>
              </w:rPr>
            </w:pPr>
          </w:p>
          <w:p w14:paraId="263BA40E" w14:textId="49870975" w:rsidR="006C2E9C" w:rsidRPr="00CF03D3" w:rsidRDefault="006C2E9C" w:rsidP="00027F3D">
            <w:pPr>
              <w:ind w:right="10"/>
              <w:jc w:val="both"/>
              <w:rPr>
                <w:rFonts w:asciiTheme="minorHAnsi" w:hAnsiTheme="minorHAnsi" w:cstheme="minorHAnsi"/>
                <w:spacing w:val="-2"/>
                <w:sz w:val="22"/>
                <w:szCs w:val="2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C67027C" w14:textId="77777777" w:rsidR="00283C64" w:rsidRPr="00283C64" w:rsidRDefault="00283C64" w:rsidP="00283C64">
            <w:pPr>
              <w:ind w:right="10"/>
              <w:jc w:val="both"/>
              <w:rPr>
                <w:rFonts w:asciiTheme="minorHAnsi" w:hAnsiTheme="minorHAnsi" w:cstheme="minorHAnsi"/>
                <w:spacing w:val="-2"/>
                <w:sz w:val="22"/>
                <w:szCs w:val="22"/>
              </w:rPr>
            </w:pPr>
          </w:p>
          <w:p w14:paraId="52BA0177" w14:textId="77C29C7C" w:rsidR="008911C1" w:rsidRDefault="008911C1" w:rsidP="008911C1">
            <w:pPr>
              <w:ind w:right="10"/>
              <w:jc w:val="both"/>
              <w:rPr>
                <w:rFonts w:asciiTheme="minorHAnsi" w:hAnsiTheme="minorHAnsi" w:cstheme="minorHAnsi"/>
                <w:spacing w:val="-2"/>
                <w:sz w:val="22"/>
                <w:szCs w:val="22"/>
              </w:rPr>
            </w:pPr>
            <w:r w:rsidRPr="008911C1">
              <w:rPr>
                <w:rFonts w:asciiTheme="minorHAnsi" w:hAnsiTheme="minorHAnsi" w:cstheme="minorHAnsi"/>
                <w:spacing w:val="-2"/>
                <w:sz w:val="22"/>
                <w:szCs w:val="22"/>
              </w:rPr>
              <w:t>İlgili madde</w:t>
            </w:r>
            <w:r w:rsidR="006A4703">
              <w:rPr>
                <w:rFonts w:asciiTheme="minorHAnsi" w:hAnsiTheme="minorHAnsi" w:cstheme="minorHAnsi"/>
                <w:spacing w:val="-2"/>
                <w:sz w:val="22"/>
                <w:szCs w:val="22"/>
              </w:rPr>
              <w:t>nin</w:t>
            </w:r>
            <w:r w:rsidRPr="008911C1">
              <w:rPr>
                <w:rFonts w:asciiTheme="minorHAnsi" w:hAnsiTheme="minorHAnsi" w:cstheme="minorHAnsi"/>
                <w:spacing w:val="-2"/>
                <w:sz w:val="22"/>
                <w:szCs w:val="22"/>
              </w:rPr>
              <w:t xml:space="preserve"> </w:t>
            </w:r>
            <w:r w:rsidR="006A4703">
              <w:rPr>
                <w:rFonts w:asciiTheme="minorHAnsi" w:hAnsiTheme="minorHAnsi" w:cstheme="minorHAnsi"/>
                <w:spacing w:val="-2"/>
                <w:sz w:val="22"/>
                <w:szCs w:val="22"/>
              </w:rPr>
              <w:t>aşağıdaki gibi değiştirilmesi</w:t>
            </w:r>
            <w:r w:rsidRPr="008911C1">
              <w:rPr>
                <w:rFonts w:asciiTheme="minorHAnsi" w:hAnsiTheme="minorHAnsi" w:cstheme="minorHAnsi"/>
                <w:spacing w:val="-2"/>
                <w:sz w:val="22"/>
                <w:szCs w:val="22"/>
              </w:rPr>
              <w:t>:</w:t>
            </w:r>
          </w:p>
          <w:p w14:paraId="773782BC" w14:textId="77777777" w:rsidR="006A4703" w:rsidRPr="008911C1" w:rsidRDefault="006A4703" w:rsidP="008911C1">
            <w:pPr>
              <w:ind w:right="10"/>
              <w:jc w:val="both"/>
              <w:rPr>
                <w:rFonts w:asciiTheme="minorHAnsi" w:hAnsiTheme="minorHAnsi" w:cstheme="minorHAnsi"/>
                <w:spacing w:val="-2"/>
                <w:sz w:val="22"/>
                <w:szCs w:val="22"/>
              </w:rPr>
            </w:pPr>
          </w:p>
          <w:p w14:paraId="091C3E89" w14:textId="7DC054F8" w:rsidR="008911C1" w:rsidRPr="008911C1" w:rsidRDefault="005C5AF4" w:rsidP="008911C1">
            <w:pPr>
              <w:ind w:right="10"/>
              <w:jc w:val="both"/>
              <w:rPr>
                <w:rFonts w:asciiTheme="minorHAnsi" w:hAnsiTheme="minorHAnsi" w:cstheme="minorHAnsi"/>
                <w:spacing w:val="-2"/>
                <w:sz w:val="22"/>
                <w:szCs w:val="22"/>
              </w:rPr>
            </w:pPr>
            <w:r w:rsidRPr="00431193">
              <w:rPr>
                <w:rFonts w:asciiTheme="minorHAnsi" w:hAnsiTheme="minorHAnsi" w:cstheme="minorHAnsi"/>
                <w:b/>
                <w:spacing w:val="-2"/>
                <w:sz w:val="22"/>
                <w:szCs w:val="22"/>
              </w:rPr>
              <w:t xml:space="preserve">MADDE </w:t>
            </w:r>
            <w:proofErr w:type="gramStart"/>
            <w:r w:rsidRPr="00431193">
              <w:rPr>
                <w:rFonts w:asciiTheme="minorHAnsi" w:hAnsiTheme="minorHAnsi" w:cstheme="minorHAnsi"/>
                <w:b/>
                <w:spacing w:val="-2"/>
                <w:sz w:val="22"/>
                <w:szCs w:val="22"/>
              </w:rPr>
              <w:t>9 -</w:t>
            </w:r>
            <w:proofErr w:type="gramEnd"/>
            <w:r>
              <w:rPr>
                <w:rFonts w:asciiTheme="minorHAnsi" w:hAnsiTheme="minorHAnsi" w:cstheme="minorHAnsi"/>
                <w:spacing w:val="-2"/>
                <w:sz w:val="22"/>
                <w:szCs w:val="22"/>
              </w:rPr>
              <w:t xml:space="preserve"> </w:t>
            </w:r>
            <w:r w:rsidR="008911C1" w:rsidRPr="008911C1">
              <w:rPr>
                <w:rFonts w:asciiTheme="minorHAnsi" w:hAnsiTheme="minorHAnsi" w:cstheme="minorHAnsi"/>
                <w:spacing w:val="-2"/>
                <w:sz w:val="22"/>
                <w:szCs w:val="22"/>
              </w:rPr>
              <w:t>(3) Çevre etiketi lisansı alınmasına esas teşkil edecek tüm ölçüm ve analizlerin</w:t>
            </w:r>
            <w:r w:rsidR="009A47C9">
              <w:rPr>
                <w:rFonts w:asciiTheme="minorHAnsi" w:hAnsiTheme="minorHAnsi" w:cstheme="minorHAnsi"/>
                <w:spacing w:val="-2"/>
                <w:sz w:val="22"/>
                <w:szCs w:val="22"/>
              </w:rPr>
              <w:t xml:space="preserve"> </w:t>
            </w:r>
            <w:r w:rsidR="008911C1" w:rsidRPr="008911C1">
              <w:rPr>
                <w:rFonts w:asciiTheme="minorHAnsi" w:hAnsiTheme="minorHAnsi" w:cstheme="minorHAnsi"/>
                <w:spacing w:val="-2"/>
                <w:sz w:val="22"/>
                <w:szCs w:val="22"/>
              </w:rPr>
              <w:t>Bakanlığa veya Bakanlıkça yetkilendirilmiş laboratuvarlara yaptırılması gereklidir.</w:t>
            </w:r>
          </w:p>
          <w:p w14:paraId="59116701" w14:textId="7BBDFB2C" w:rsidR="005964EA" w:rsidRPr="00283C64" w:rsidRDefault="008911C1" w:rsidP="008911C1">
            <w:pPr>
              <w:ind w:right="10"/>
              <w:jc w:val="both"/>
              <w:rPr>
                <w:rFonts w:asciiTheme="minorHAnsi" w:hAnsiTheme="minorHAnsi" w:cstheme="minorHAnsi"/>
                <w:spacing w:val="-2"/>
                <w:sz w:val="22"/>
                <w:szCs w:val="22"/>
              </w:rPr>
            </w:pPr>
            <w:r w:rsidRPr="008911C1">
              <w:rPr>
                <w:rFonts w:asciiTheme="minorHAnsi" w:hAnsiTheme="minorHAnsi" w:cstheme="minorHAnsi"/>
                <w:spacing w:val="-2"/>
                <w:sz w:val="22"/>
                <w:szCs w:val="22"/>
              </w:rPr>
              <w:t>Türkiye’de ilgili testleri yapabilecek Bakanlık tarafından onaylanmış bir laboratuvar olmaması durumunda yurtiçin</w:t>
            </w:r>
            <w:r w:rsidR="000D50BB">
              <w:rPr>
                <w:rFonts w:asciiTheme="minorHAnsi" w:hAnsiTheme="minorHAnsi" w:cstheme="minorHAnsi"/>
                <w:spacing w:val="-2"/>
                <w:sz w:val="22"/>
                <w:szCs w:val="22"/>
              </w:rPr>
              <w:t>de</w:t>
            </w:r>
            <w:r w:rsidRPr="008911C1">
              <w:rPr>
                <w:rFonts w:asciiTheme="minorHAnsi" w:hAnsiTheme="minorHAnsi" w:cstheme="minorHAnsi"/>
                <w:spacing w:val="-2"/>
                <w:sz w:val="22"/>
                <w:szCs w:val="22"/>
              </w:rPr>
              <w:t xml:space="preserve"> veya yurtdışında akredite laboratuvarlarda yaptırılmış analiz/ test sonuçları da kabul edilir.</w:t>
            </w:r>
          </w:p>
        </w:tc>
      </w:tr>
      <w:tr w:rsidR="00DC17BC" w14:paraId="69BEC5A2" w14:textId="77777777" w:rsidTr="00DC17BC">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21E4C97" w14:textId="074E1DB1" w:rsidR="00DC17BC" w:rsidRPr="000141AF" w:rsidRDefault="00DC17BC" w:rsidP="008911C1">
            <w:pPr>
              <w:ind w:right="10"/>
              <w:jc w:val="both"/>
              <w:rPr>
                <w:rFonts w:asciiTheme="minorHAnsi" w:hAnsiTheme="minorHAnsi" w:cstheme="minorHAnsi"/>
                <w:bCs/>
                <w:spacing w:val="-2"/>
                <w:sz w:val="22"/>
                <w:szCs w:val="22"/>
              </w:rPr>
            </w:pPr>
            <w:r w:rsidRPr="00DC17BC">
              <w:rPr>
                <w:rFonts w:asciiTheme="minorHAnsi" w:hAnsiTheme="minorHAnsi" w:cstheme="minorHAnsi"/>
                <w:b/>
                <w:spacing w:val="-2"/>
                <w:sz w:val="22"/>
                <w:szCs w:val="22"/>
              </w:rPr>
              <w:t xml:space="preserve"> </w:t>
            </w:r>
            <w:r w:rsidR="008911C1" w:rsidRPr="008911C1">
              <w:rPr>
                <w:rFonts w:asciiTheme="minorHAnsi" w:hAnsiTheme="minorHAnsi" w:cstheme="minorHAnsi"/>
                <w:b/>
                <w:bCs/>
                <w:spacing w:val="-2"/>
                <w:sz w:val="22"/>
                <w:szCs w:val="22"/>
              </w:rPr>
              <w:t xml:space="preserve">MADDE 12- (2) </w:t>
            </w:r>
            <w:r w:rsidR="008911C1" w:rsidRPr="008911C1">
              <w:rPr>
                <w:rFonts w:asciiTheme="minorHAnsi" w:hAnsiTheme="minorHAnsi" w:cstheme="minorHAnsi"/>
                <w:bCs/>
                <w:spacing w:val="-2"/>
                <w:sz w:val="22"/>
                <w:szCs w:val="22"/>
              </w:rPr>
              <w:t xml:space="preserve">Madde ve karışımların sınıflandırılması, etiketlenmesi ve paketlenmesi konusunda 1272/2008 sayılı 16 Aralık 2008 tarihli Avrupa Parlamentosu ve Konseyi Tüzüğü uyarınca, sınıflandırma kriterleri açısından zehirli, çevreye zararlı, kanserojen, </w:t>
            </w:r>
            <w:proofErr w:type="spellStart"/>
            <w:r w:rsidR="008911C1" w:rsidRPr="008911C1">
              <w:rPr>
                <w:rFonts w:asciiTheme="minorHAnsi" w:hAnsiTheme="minorHAnsi" w:cstheme="minorHAnsi"/>
                <w:bCs/>
                <w:spacing w:val="-2"/>
                <w:sz w:val="22"/>
                <w:szCs w:val="22"/>
              </w:rPr>
              <w:t>mutojenik</w:t>
            </w:r>
            <w:proofErr w:type="spellEnd"/>
            <w:r w:rsidR="008911C1" w:rsidRPr="008911C1">
              <w:rPr>
                <w:rFonts w:asciiTheme="minorHAnsi" w:hAnsiTheme="minorHAnsi" w:cstheme="minorHAnsi"/>
                <w:bCs/>
                <w:spacing w:val="-2"/>
                <w:sz w:val="22"/>
                <w:szCs w:val="22"/>
              </w:rPr>
              <w:t xml:space="preserve"> veya yeniden üretim açısından tehlikeli olarak tanımlanan kriterleri taşıyan içerik veya koruyucu/karışım</w:t>
            </w:r>
            <w:r w:rsidR="000141AF">
              <w:rPr>
                <w:rFonts w:asciiTheme="minorHAnsi" w:hAnsiTheme="minorHAnsi" w:cstheme="minorHAnsi"/>
                <w:bCs/>
                <w:spacing w:val="-2"/>
                <w:sz w:val="22"/>
                <w:szCs w:val="22"/>
              </w:rPr>
              <w:t xml:space="preserve"> </w:t>
            </w:r>
            <w:r w:rsidR="008911C1" w:rsidRPr="008911C1">
              <w:rPr>
                <w:rFonts w:asciiTheme="minorHAnsi" w:hAnsiTheme="minorHAnsi" w:cstheme="minorHAnsi"/>
                <w:bCs/>
                <w:spacing w:val="-2"/>
                <w:sz w:val="22"/>
                <w:szCs w:val="22"/>
              </w:rPr>
              <w:t xml:space="preserve">içeren maddelere AB </w:t>
            </w:r>
            <w:proofErr w:type="spellStart"/>
            <w:r w:rsidR="008911C1" w:rsidRPr="008911C1">
              <w:rPr>
                <w:rFonts w:asciiTheme="minorHAnsi" w:hAnsiTheme="minorHAnsi" w:cstheme="minorHAnsi"/>
                <w:bCs/>
                <w:spacing w:val="-2"/>
                <w:sz w:val="22"/>
                <w:szCs w:val="22"/>
              </w:rPr>
              <w:t>ekoetiketi</w:t>
            </w:r>
            <w:proofErr w:type="spellEnd"/>
            <w:r w:rsidR="008911C1" w:rsidRPr="008911C1">
              <w:rPr>
                <w:rFonts w:asciiTheme="minorHAnsi" w:hAnsiTheme="minorHAnsi" w:cstheme="minorHAnsi"/>
                <w:bCs/>
                <w:spacing w:val="-2"/>
                <w:sz w:val="22"/>
                <w:szCs w:val="22"/>
              </w:rPr>
              <w:t xml:space="preserve"> verilmez.</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29EB138" w14:textId="7CF3E397" w:rsidR="001003D1" w:rsidRPr="008A7B5D" w:rsidRDefault="001003D1" w:rsidP="008911C1">
            <w:pPr>
              <w:ind w:right="10"/>
              <w:jc w:val="both"/>
              <w:rPr>
                <w:rFonts w:asciiTheme="minorHAnsi" w:hAnsiTheme="minorHAnsi" w:cstheme="minorHAnsi"/>
                <w:spacing w:val="-2"/>
                <w:sz w:val="22"/>
                <w:szCs w:val="22"/>
              </w:rPr>
            </w:pPr>
          </w:p>
          <w:p w14:paraId="12BD95C0" w14:textId="2A1AD82E" w:rsidR="00987FC0" w:rsidRDefault="00CE6DAD" w:rsidP="008911C1">
            <w:pPr>
              <w:ind w:right="10"/>
              <w:jc w:val="both"/>
              <w:rPr>
                <w:rFonts w:asciiTheme="minorHAnsi" w:hAnsiTheme="minorHAnsi" w:cstheme="minorHAnsi"/>
                <w:spacing w:val="-2"/>
                <w:sz w:val="22"/>
                <w:szCs w:val="22"/>
              </w:rPr>
            </w:pPr>
            <w:r w:rsidRPr="008A7B5D">
              <w:rPr>
                <w:rFonts w:asciiTheme="minorHAnsi" w:hAnsiTheme="minorHAnsi" w:cstheme="minorHAnsi"/>
                <w:spacing w:val="-2"/>
                <w:sz w:val="22"/>
                <w:szCs w:val="22"/>
              </w:rPr>
              <w:t>Anılan</w:t>
            </w:r>
            <w:r w:rsidR="0045169C" w:rsidRPr="008A7B5D">
              <w:rPr>
                <w:rFonts w:asciiTheme="minorHAnsi" w:hAnsiTheme="minorHAnsi" w:cstheme="minorHAnsi"/>
                <w:spacing w:val="-2"/>
                <w:sz w:val="22"/>
                <w:szCs w:val="22"/>
              </w:rPr>
              <w:t xml:space="preserve"> mevzuat AB mevzuatı olup,</w:t>
            </w:r>
            <w:r w:rsidR="008911C1" w:rsidRPr="008A7B5D">
              <w:rPr>
                <w:rFonts w:asciiTheme="minorHAnsi" w:hAnsiTheme="minorHAnsi" w:cstheme="minorHAnsi"/>
                <w:spacing w:val="-2"/>
                <w:sz w:val="22"/>
                <w:szCs w:val="22"/>
              </w:rPr>
              <w:t xml:space="preserve"> Tü</w:t>
            </w:r>
            <w:r w:rsidRPr="008A7B5D">
              <w:rPr>
                <w:rFonts w:asciiTheme="minorHAnsi" w:hAnsiTheme="minorHAnsi" w:cstheme="minorHAnsi"/>
                <w:spacing w:val="-2"/>
                <w:sz w:val="22"/>
                <w:szCs w:val="22"/>
              </w:rPr>
              <w:t xml:space="preserve">rkiye’de de uyumlaştırılmıştır. </w:t>
            </w:r>
            <w:r w:rsidR="008911C1" w:rsidRPr="008A7B5D">
              <w:rPr>
                <w:rFonts w:asciiTheme="minorHAnsi" w:hAnsiTheme="minorHAnsi" w:cstheme="minorHAnsi"/>
                <w:spacing w:val="-2"/>
                <w:sz w:val="22"/>
                <w:szCs w:val="22"/>
              </w:rPr>
              <w:t xml:space="preserve">Dolayısı ile </w:t>
            </w:r>
            <w:r w:rsidR="00957B13" w:rsidRPr="008A7B5D">
              <w:rPr>
                <w:rFonts w:asciiTheme="minorHAnsi" w:hAnsiTheme="minorHAnsi" w:cstheme="minorHAnsi"/>
                <w:spacing w:val="-2"/>
                <w:sz w:val="22"/>
                <w:szCs w:val="22"/>
              </w:rPr>
              <w:t xml:space="preserve">maddede Türk mevzuatına atıf yapılması uygun olacaktır. </w:t>
            </w:r>
            <w:r w:rsidR="008911C1" w:rsidRPr="008A7B5D">
              <w:rPr>
                <w:rFonts w:asciiTheme="minorHAnsi" w:hAnsiTheme="minorHAnsi" w:cstheme="minorHAnsi"/>
                <w:spacing w:val="-2"/>
                <w:sz w:val="22"/>
                <w:szCs w:val="22"/>
              </w:rPr>
              <w:t xml:space="preserve">Söz konusu </w:t>
            </w:r>
            <w:r w:rsidR="0050324F" w:rsidRPr="008A7B5D">
              <w:rPr>
                <w:rFonts w:asciiTheme="minorHAnsi" w:hAnsiTheme="minorHAnsi" w:cstheme="minorHAnsi"/>
                <w:spacing w:val="-2"/>
                <w:sz w:val="22"/>
                <w:szCs w:val="22"/>
              </w:rPr>
              <w:t>“</w:t>
            </w:r>
            <w:r w:rsidR="008911C1" w:rsidRPr="008A7B5D">
              <w:rPr>
                <w:rFonts w:asciiTheme="minorHAnsi" w:hAnsiTheme="minorHAnsi" w:cstheme="minorHAnsi"/>
                <w:spacing w:val="-2"/>
                <w:sz w:val="22"/>
                <w:szCs w:val="22"/>
              </w:rPr>
              <w:t>Madde ve Karışımların Sınıflandırılması, Etiketlenmesi ve Amb</w:t>
            </w:r>
            <w:r w:rsidR="0050324F" w:rsidRPr="008A7B5D">
              <w:rPr>
                <w:rFonts w:asciiTheme="minorHAnsi" w:hAnsiTheme="minorHAnsi" w:cstheme="minorHAnsi"/>
                <w:spacing w:val="-2"/>
                <w:sz w:val="22"/>
                <w:szCs w:val="22"/>
              </w:rPr>
              <w:t>alajlanması Hakkında Yönetmelik”</w:t>
            </w:r>
            <w:r w:rsidR="008911C1" w:rsidRPr="008A7B5D">
              <w:rPr>
                <w:rFonts w:asciiTheme="minorHAnsi" w:hAnsiTheme="minorHAnsi" w:cstheme="minorHAnsi"/>
                <w:spacing w:val="-2"/>
                <w:sz w:val="22"/>
                <w:szCs w:val="22"/>
              </w:rPr>
              <w:t xml:space="preserve"> 1</w:t>
            </w:r>
            <w:r w:rsidR="00065FBC" w:rsidRPr="008A7B5D">
              <w:rPr>
                <w:rFonts w:asciiTheme="minorHAnsi" w:hAnsiTheme="minorHAnsi" w:cstheme="minorHAnsi"/>
                <w:spacing w:val="-2"/>
                <w:sz w:val="22"/>
                <w:szCs w:val="22"/>
              </w:rPr>
              <w:t xml:space="preserve">1.12.2013 tarihli 28848 sayılı </w:t>
            </w:r>
            <w:proofErr w:type="gramStart"/>
            <w:r w:rsidR="00065FBC" w:rsidRPr="008A7B5D">
              <w:rPr>
                <w:rFonts w:asciiTheme="minorHAnsi" w:hAnsiTheme="minorHAnsi" w:cstheme="minorHAnsi"/>
                <w:spacing w:val="-2"/>
                <w:sz w:val="22"/>
                <w:szCs w:val="22"/>
              </w:rPr>
              <w:t>Resmi</w:t>
            </w:r>
            <w:proofErr w:type="gramEnd"/>
            <w:r w:rsidR="00065FBC" w:rsidRPr="008A7B5D">
              <w:rPr>
                <w:rFonts w:asciiTheme="minorHAnsi" w:hAnsiTheme="minorHAnsi" w:cstheme="minorHAnsi"/>
                <w:spacing w:val="-2"/>
                <w:sz w:val="22"/>
                <w:szCs w:val="22"/>
              </w:rPr>
              <w:t xml:space="preserve"> </w:t>
            </w:r>
            <w:proofErr w:type="spellStart"/>
            <w:r w:rsidR="00065FBC" w:rsidRPr="008A7B5D">
              <w:rPr>
                <w:rFonts w:asciiTheme="minorHAnsi" w:hAnsiTheme="minorHAnsi" w:cstheme="minorHAnsi"/>
                <w:spacing w:val="-2"/>
                <w:sz w:val="22"/>
                <w:szCs w:val="22"/>
              </w:rPr>
              <w:t>G</w:t>
            </w:r>
            <w:r w:rsidR="008911C1" w:rsidRPr="008A7B5D">
              <w:rPr>
                <w:rFonts w:asciiTheme="minorHAnsi" w:hAnsiTheme="minorHAnsi" w:cstheme="minorHAnsi"/>
                <w:spacing w:val="-2"/>
                <w:sz w:val="22"/>
                <w:szCs w:val="22"/>
              </w:rPr>
              <w:t>azete</w:t>
            </w:r>
            <w:r w:rsidR="00065FBC" w:rsidRPr="008A7B5D">
              <w:rPr>
                <w:rFonts w:asciiTheme="minorHAnsi" w:hAnsiTheme="minorHAnsi" w:cstheme="minorHAnsi"/>
                <w:spacing w:val="-2"/>
                <w:sz w:val="22"/>
                <w:szCs w:val="22"/>
              </w:rPr>
              <w:t>’</w:t>
            </w:r>
            <w:r w:rsidR="008911C1" w:rsidRPr="008A7B5D">
              <w:rPr>
                <w:rFonts w:asciiTheme="minorHAnsi" w:hAnsiTheme="minorHAnsi" w:cstheme="minorHAnsi"/>
                <w:spacing w:val="-2"/>
                <w:sz w:val="22"/>
                <w:szCs w:val="22"/>
              </w:rPr>
              <w:t>de</w:t>
            </w:r>
            <w:proofErr w:type="spellEnd"/>
            <w:r w:rsidR="008911C1" w:rsidRPr="008A7B5D">
              <w:rPr>
                <w:rFonts w:asciiTheme="minorHAnsi" w:hAnsiTheme="minorHAnsi" w:cstheme="minorHAnsi"/>
                <w:spacing w:val="-2"/>
                <w:sz w:val="22"/>
                <w:szCs w:val="22"/>
              </w:rPr>
              <w:t xml:space="preserve"> yayı</w:t>
            </w:r>
            <w:r w:rsidR="001E4F59" w:rsidRPr="008A7B5D">
              <w:rPr>
                <w:rFonts w:asciiTheme="minorHAnsi" w:hAnsiTheme="minorHAnsi" w:cstheme="minorHAnsi"/>
                <w:spacing w:val="-2"/>
                <w:sz w:val="22"/>
                <w:szCs w:val="22"/>
              </w:rPr>
              <w:t>m</w:t>
            </w:r>
            <w:r w:rsidR="008911C1" w:rsidRPr="008A7B5D">
              <w:rPr>
                <w:rFonts w:asciiTheme="minorHAnsi" w:hAnsiTheme="minorHAnsi" w:cstheme="minorHAnsi"/>
                <w:spacing w:val="-2"/>
                <w:sz w:val="22"/>
                <w:szCs w:val="22"/>
              </w:rPr>
              <w:t xml:space="preserve">lanmıştır. </w:t>
            </w:r>
          </w:p>
          <w:p w14:paraId="3E5B5331" w14:textId="77777777" w:rsidR="00987FC0" w:rsidRDefault="00987FC0" w:rsidP="008911C1">
            <w:pPr>
              <w:ind w:right="10"/>
              <w:jc w:val="both"/>
              <w:rPr>
                <w:rFonts w:asciiTheme="minorHAnsi" w:hAnsiTheme="minorHAnsi" w:cstheme="minorHAnsi"/>
                <w:spacing w:val="-2"/>
                <w:sz w:val="22"/>
                <w:szCs w:val="22"/>
              </w:rPr>
            </w:pPr>
          </w:p>
          <w:p w14:paraId="084352DA" w14:textId="3ACCFC4D" w:rsidR="008911C1" w:rsidRDefault="00987FC0" w:rsidP="008911C1">
            <w:pPr>
              <w:ind w:right="10"/>
              <w:jc w:val="both"/>
              <w:rPr>
                <w:rFonts w:asciiTheme="minorHAnsi" w:hAnsiTheme="minorHAnsi" w:cstheme="minorHAnsi"/>
                <w:spacing w:val="-2"/>
                <w:sz w:val="22"/>
                <w:szCs w:val="22"/>
              </w:rPr>
            </w:pPr>
            <w:r w:rsidRPr="00987FC0">
              <w:rPr>
                <w:rFonts w:asciiTheme="minorHAnsi" w:hAnsiTheme="minorHAnsi" w:cstheme="minorHAnsi"/>
                <w:spacing w:val="-2"/>
                <w:sz w:val="22"/>
                <w:szCs w:val="22"/>
              </w:rPr>
              <w:t>Madde ve Karışımların Sınıflandırılması, Etiketlenmesi ve Amb</w:t>
            </w:r>
            <w:r>
              <w:rPr>
                <w:rFonts w:asciiTheme="minorHAnsi" w:hAnsiTheme="minorHAnsi" w:cstheme="minorHAnsi"/>
                <w:spacing w:val="-2"/>
                <w:sz w:val="22"/>
                <w:szCs w:val="22"/>
              </w:rPr>
              <w:t>alajlanması Hakkında Yönetmeliğinde</w:t>
            </w:r>
            <w:r w:rsidR="008911C1" w:rsidRPr="008A7B5D">
              <w:rPr>
                <w:rFonts w:asciiTheme="minorHAnsi" w:hAnsiTheme="minorHAnsi" w:cstheme="minorHAnsi"/>
                <w:spacing w:val="-2"/>
                <w:sz w:val="22"/>
                <w:szCs w:val="22"/>
              </w:rPr>
              <w:t xml:space="preserve"> “zehirli”</w:t>
            </w:r>
            <w:r w:rsidR="009466C1" w:rsidRPr="008A7B5D">
              <w:rPr>
                <w:rFonts w:asciiTheme="minorHAnsi" w:hAnsiTheme="minorHAnsi" w:cstheme="minorHAnsi"/>
                <w:spacing w:val="-2"/>
                <w:sz w:val="22"/>
                <w:szCs w:val="22"/>
              </w:rPr>
              <w:t xml:space="preserve"> </w:t>
            </w:r>
            <w:r w:rsidR="008911C1" w:rsidRPr="008A7B5D">
              <w:rPr>
                <w:rFonts w:asciiTheme="minorHAnsi" w:hAnsiTheme="minorHAnsi" w:cstheme="minorHAnsi"/>
                <w:spacing w:val="-2"/>
                <w:sz w:val="22"/>
                <w:szCs w:val="22"/>
              </w:rPr>
              <w:t>yerine ilgili sınıflandırma ifadesi “</w:t>
            </w:r>
            <w:proofErr w:type="spellStart"/>
            <w:r w:rsidR="008911C1" w:rsidRPr="008A7B5D">
              <w:rPr>
                <w:rFonts w:asciiTheme="minorHAnsi" w:hAnsiTheme="minorHAnsi" w:cstheme="minorHAnsi"/>
                <w:spacing w:val="-2"/>
                <w:sz w:val="22"/>
                <w:szCs w:val="22"/>
              </w:rPr>
              <w:t>toksik</w:t>
            </w:r>
            <w:proofErr w:type="spellEnd"/>
            <w:r w:rsidR="008911C1" w:rsidRPr="008A7B5D">
              <w:rPr>
                <w:rFonts w:asciiTheme="minorHAnsi" w:hAnsiTheme="minorHAnsi" w:cstheme="minorHAnsi"/>
                <w:spacing w:val="-2"/>
                <w:sz w:val="22"/>
                <w:szCs w:val="22"/>
              </w:rPr>
              <w:t>” olarak geçmekted</w:t>
            </w:r>
            <w:r w:rsidR="009466C1" w:rsidRPr="008A7B5D">
              <w:rPr>
                <w:rFonts w:asciiTheme="minorHAnsi" w:hAnsiTheme="minorHAnsi" w:cstheme="minorHAnsi"/>
                <w:spacing w:val="-2"/>
                <w:sz w:val="22"/>
                <w:szCs w:val="22"/>
              </w:rPr>
              <w:t xml:space="preserve">ir. Ayrıca yine aynı mevzuatta </w:t>
            </w:r>
            <w:r w:rsidR="008911C1" w:rsidRPr="008A7B5D">
              <w:rPr>
                <w:rFonts w:asciiTheme="minorHAnsi" w:hAnsiTheme="minorHAnsi" w:cstheme="minorHAnsi"/>
                <w:spacing w:val="-2"/>
                <w:sz w:val="22"/>
                <w:szCs w:val="22"/>
              </w:rPr>
              <w:t>“üretim açısından tehlikeli” olara</w:t>
            </w:r>
            <w:r w:rsidR="0089051A" w:rsidRPr="008A7B5D">
              <w:rPr>
                <w:rFonts w:asciiTheme="minorHAnsi" w:hAnsiTheme="minorHAnsi" w:cstheme="minorHAnsi"/>
                <w:spacing w:val="-2"/>
                <w:sz w:val="22"/>
                <w:szCs w:val="22"/>
              </w:rPr>
              <w:t>k bir sınıflandırma bulunmamaktadır.</w:t>
            </w:r>
            <w:r w:rsidR="008911C1" w:rsidRPr="008A7B5D">
              <w:rPr>
                <w:rFonts w:asciiTheme="minorHAnsi" w:hAnsiTheme="minorHAnsi" w:cstheme="minorHAnsi"/>
                <w:spacing w:val="-2"/>
                <w:sz w:val="22"/>
                <w:szCs w:val="22"/>
              </w:rPr>
              <w:t xml:space="preserve"> AB mevzuatında geçen ifade “</w:t>
            </w:r>
            <w:proofErr w:type="spellStart"/>
            <w:r w:rsidR="008911C1" w:rsidRPr="008A7B5D">
              <w:rPr>
                <w:rFonts w:asciiTheme="minorHAnsi" w:hAnsiTheme="minorHAnsi" w:cstheme="minorHAnsi"/>
                <w:spacing w:val="-2"/>
                <w:sz w:val="22"/>
                <w:szCs w:val="22"/>
              </w:rPr>
              <w:t>toxic</w:t>
            </w:r>
            <w:proofErr w:type="spellEnd"/>
            <w:r w:rsidR="008911C1" w:rsidRPr="008A7B5D">
              <w:rPr>
                <w:rFonts w:asciiTheme="minorHAnsi" w:hAnsiTheme="minorHAnsi" w:cstheme="minorHAnsi"/>
                <w:spacing w:val="-2"/>
                <w:sz w:val="22"/>
                <w:szCs w:val="22"/>
              </w:rPr>
              <w:t xml:space="preserve"> </w:t>
            </w:r>
            <w:proofErr w:type="spellStart"/>
            <w:r w:rsidR="008911C1" w:rsidRPr="008A7B5D">
              <w:rPr>
                <w:rFonts w:asciiTheme="minorHAnsi" w:hAnsiTheme="minorHAnsi" w:cstheme="minorHAnsi"/>
                <w:spacing w:val="-2"/>
                <w:sz w:val="22"/>
                <w:szCs w:val="22"/>
              </w:rPr>
              <w:t>for</w:t>
            </w:r>
            <w:proofErr w:type="spellEnd"/>
            <w:r w:rsidR="008911C1" w:rsidRPr="008A7B5D">
              <w:rPr>
                <w:rFonts w:asciiTheme="minorHAnsi" w:hAnsiTheme="minorHAnsi" w:cstheme="minorHAnsi"/>
                <w:spacing w:val="-2"/>
                <w:sz w:val="22"/>
                <w:szCs w:val="22"/>
              </w:rPr>
              <w:t xml:space="preserve"> </w:t>
            </w:r>
            <w:proofErr w:type="spellStart"/>
            <w:r w:rsidR="008911C1" w:rsidRPr="008A7B5D">
              <w:rPr>
                <w:rFonts w:asciiTheme="minorHAnsi" w:hAnsiTheme="minorHAnsi" w:cstheme="minorHAnsi"/>
                <w:spacing w:val="-2"/>
                <w:sz w:val="22"/>
                <w:szCs w:val="22"/>
              </w:rPr>
              <w:t>reproduction</w:t>
            </w:r>
            <w:proofErr w:type="spellEnd"/>
            <w:r w:rsidR="008911C1" w:rsidRPr="008A7B5D">
              <w:rPr>
                <w:rFonts w:asciiTheme="minorHAnsi" w:hAnsiTheme="minorHAnsi" w:cstheme="minorHAnsi"/>
                <w:spacing w:val="-2"/>
                <w:sz w:val="22"/>
                <w:szCs w:val="22"/>
              </w:rPr>
              <w:t>” olup</w:t>
            </w:r>
            <w:r w:rsidR="00E26384">
              <w:rPr>
                <w:rFonts w:asciiTheme="minorHAnsi" w:hAnsiTheme="minorHAnsi" w:cstheme="minorHAnsi"/>
                <w:spacing w:val="-2"/>
                <w:sz w:val="22"/>
                <w:szCs w:val="22"/>
              </w:rPr>
              <w:t xml:space="preserve">, </w:t>
            </w:r>
            <w:r w:rsidR="008911C1" w:rsidRPr="008A7B5D">
              <w:rPr>
                <w:rFonts w:asciiTheme="minorHAnsi" w:hAnsiTheme="minorHAnsi" w:cstheme="minorHAnsi"/>
                <w:spacing w:val="-2"/>
                <w:sz w:val="22"/>
                <w:szCs w:val="22"/>
              </w:rPr>
              <w:t xml:space="preserve">Türkiye mevzuatında “üreme sistemine </w:t>
            </w:r>
            <w:proofErr w:type="spellStart"/>
            <w:r w:rsidR="008911C1" w:rsidRPr="008A7B5D">
              <w:rPr>
                <w:rFonts w:asciiTheme="minorHAnsi" w:hAnsiTheme="minorHAnsi" w:cstheme="minorHAnsi"/>
                <w:spacing w:val="-2"/>
                <w:sz w:val="22"/>
                <w:szCs w:val="22"/>
              </w:rPr>
              <w:t>toksik</w:t>
            </w:r>
            <w:proofErr w:type="spellEnd"/>
            <w:r w:rsidR="008911C1" w:rsidRPr="008A7B5D">
              <w:rPr>
                <w:rFonts w:asciiTheme="minorHAnsi" w:hAnsiTheme="minorHAnsi" w:cstheme="minorHAnsi"/>
                <w:spacing w:val="-2"/>
                <w:sz w:val="22"/>
                <w:szCs w:val="22"/>
              </w:rPr>
              <w:t>” olarak adlandırılmıştır.</w:t>
            </w:r>
          </w:p>
          <w:p w14:paraId="64F7EE9C" w14:textId="77777777" w:rsidR="00E06F68" w:rsidRPr="008A7B5D" w:rsidRDefault="00E06F68" w:rsidP="008911C1">
            <w:pPr>
              <w:ind w:right="10"/>
              <w:jc w:val="both"/>
              <w:rPr>
                <w:rFonts w:asciiTheme="minorHAnsi" w:hAnsiTheme="minorHAnsi" w:cstheme="minorHAnsi"/>
                <w:spacing w:val="-2"/>
                <w:sz w:val="22"/>
                <w:szCs w:val="22"/>
              </w:rPr>
            </w:pPr>
          </w:p>
          <w:p w14:paraId="582B25C3" w14:textId="22E229EE" w:rsidR="008911C1" w:rsidRDefault="008911C1" w:rsidP="008911C1">
            <w:pPr>
              <w:ind w:right="10"/>
              <w:jc w:val="both"/>
              <w:rPr>
                <w:rFonts w:asciiTheme="minorHAnsi" w:hAnsiTheme="minorHAnsi" w:cstheme="minorHAnsi"/>
                <w:spacing w:val="-2"/>
                <w:sz w:val="22"/>
                <w:szCs w:val="22"/>
              </w:rPr>
            </w:pPr>
            <w:r w:rsidRPr="008A7B5D">
              <w:rPr>
                <w:rFonts w:asciiTheme="minorHAnsi" w:hAnsiTheme="minorHAnsi" w:cstheme="minorHAnsi"/>
                <w:spacing w:val="-2"/>
                <w:sz w:val="22"/>
                <w:szCs w:val="22"/>
              </w:rPr>
              <w:t xml:space="preserve">“Karışım içeren madde” ifadesi teknik açıdan uygun değildir. Burada belirtilmek istenen “ürün” </w:t>
            </w:r>
            <w:r w:rsidRPr="008A7B5D">
              <w:rPr>
                <w:rFonts w:asciiTheme="minorHAnsi" w:hAnsiTheme="minorHAnsi" w:cstheme="minorHAnsi"/>
                <w:spacing w:val="-2"/>
                <w:sz w:val="22"/>
                <w:szCs w:val="22"/>
              </w:rPr>
              <w:lastRenderedPageBreak/>
              <w:t>ise “ürün” ifadesi kullanılmalıdır.</w:t>
            </w:r>
          </w:p>
          <w:p w14:paraId="596F481B" w14:textId="77777777" w:rsidR="0012428C" w:rsidRPr="008A7B5D" w:rsidRDefault="0012428C" w:rsidP="008911C1">
            <w:pPr>
              <w:ind w:right="10"/>
              <w:jc w:val="both"/>
              <w:rPr>
                <w:rFonts w:asciiTheme="minorHAnsi" w:hAnsiTheme="minorHAnsi" w:cstheme="minorHAnsi"/>
                <w:spacing w:val="-2"/>
                <w:sz w:val="22"/>
                <w:szCs w:val="22"/>
              </w:rPr>
            </w:pPr>
          </w:p>
          <w:p w14:paraId="0A548747" w14:textId="347E808C" w:rsidR="008911C1" w:rsidRPr="008A7B5D" w:rsidRDefault="00CA5934" w:rsidP="008911C1">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 xml:space="preserve"> Öte yandan, </w:t>
            </w:r>
            <w:r w:rsidR="008911C1" w:rsidRPr="008A7B5D">
              <w:rPr>
                <w:rFonts w:asciiTheme="minorHAnsi" w:hAnsiTheme="minorHAnsi" w:cstheme="minorHAnsi"/>
                <w:spacing w:val="-2"/>
                <w:sz w:val="22"/>
                <w:szCs w:val="22"/>
              </w:rPr>
              <w:t xml:space="preserve">mevzuat </w:t>
            </w:r>
            <w:r w:rsidR="009B12FD">
              <w:rPr>
                <w:rFonts w:asciiTheme="minorHAnsi" w:hAnsiTheme="minorHAnsi" w:cstheme="minorHAnsi"/>
                <w:spacing w:val="-2"/>
                <w:sz w:val="22"/>
                <w:szCs w:val="22"/>
              </w:rPr>
              <w:t>kapsamında verilecek etiketin “</w:t>
            </w:r>
            <w:r w:rsidR="008911C1" w:rsidRPr="008A7B5D">
              <w:rPr>
                <w:rFonts w:asciiTheme="minorHAnsi" w:hAnsiTheme="minorHAnsi" w:cstheme="minorHAnsi"/>
                <w:spacing w:val="-2"/>
                <w:sz w:val="22"/>
                <w:szCs w:val="22"/>
              </w:rPr>
              <w:t xml:space="preserve">AB </w:t>
            </w:r>
            <w:proofErr w:type="spellStart"/>
            <w:r w:rsidR="008911C1" w:rsidRPr="008A7B5D">
              <w:rPr>
                <w:rFonts w:asciiTheme="minorHAnsi" w:hAnsiTheme="minorHAnsi" w:cstheme="minorHAnsi"/>
                <w:spacing w:val="-2"/>
                <w:sz w:val="22"/>
                <w:szCs w:val="22"/>
              </w:rPr>
              <w:t>ekoetiketi</w:t>
            </w:r>
            <w:proofErr w:type="spellEnd"/>
            <w:r w:rsidR="009B12FD">
              <w:rPr>
                <w:rFonts w:asciiTheme="minorHAnsi" w:hAnsiTheme="minorHAnsi" w:cstheme="minorHAnsi"/>
                <w:spacing w:val="-2"/>
                <w:sz w:val="22"/>
                <w:szCs w:val="22"/>
              </w:rPr>
              <w:t>”</w:t>
            </w:r>
            <w:r w:rsidR="008911C1" w:rsidRPr="008A7B5D">
              <w:rPr>
                <w:rFonts w:asciiTheme="minorHAnsi" w:hAnsiTheme="minorHAnsi" w:cstheme="minorHAnsi"/>
                <w:spacing w:val="-2"/>
                <w:sz w:val="22"/>
                <w:szCs w:val="22"/>
              </w:rPr>
              <w:t xml:space="preserve"> </w:t>
            </w:r>
            <w:r w:rsidR="009B12FD">
              <w:rPr>
                <w:rFonts w:asciiTheme="minorHAnsi" w:hAnsiTheme="minorHAnsi" w:cstheme="minorHAnsi"/>
                <w:spacing w:val="-2"/>
                <w:sz w:val="22"/>
                <w:szCs w:val="22"/>
              </w:rPr>
              <w:t xml:space="preserve">olarak AB Komisyonu ve ülkelerince kabul edilmesi söz konusu ise mevzuatın tamamında bu yönde düzenleme yapılması ihtiyacı vardır. Hali hazırdaki düzenleme bunu mümkün kılacak şekilde tam uyumlu değildir. Örneğin, </w:t>
            </w:r>
            <w:r w:rsidR="009B12FD" w:rsidRPr="008A7B5D">
              <w:rPr>
                <w:rFonts w:asciiTheme="minorHAnsi" w:hAnsiTheme="minorHAnsi" w:cstheme="minorHAnsi"/>
                <w:spacing w:val="-2"/>
                <w:sz w:val="22"/>
                <w:szCs w:val="22"/>
              </w:rPr>
              <w:t>“</w:t>
            </w:r>
            <w:proofErr w:type="spellStart"/>
            <w:r w:rsidR="009B12FD" w:rsidRPr="008A7B5D">
              <w:rPr>
                <w:rFonts w:asciiTheme="minorHAnsi" w:hAnsiTheme="minorHAnsi" w:cstheme="minorHAnsi"/>
                <w:spacing w:val="-2"/>
                <w:sz w:val="22"/>
                <w:szCs w:val="22"/>
              </w:rPr>
              <w:t>ekoetiket</w:t>
            </w:r>
            <w:proofErr w:type="spellEnd"/>
            <w:r w:rsidR="009B12FD" w:rsidRPr="008A7B5D">
              <w:rPr>
                <w:rFonts w:asciiTheme="minorHAnsi" w:hAnsiTheme="minorHAnsi" w:cstheme="minorHAnsi"/>
                <w:spacing w:val="-2"/>
                <w:sz w:val="22"/>
                <w:szCs w:val="22"/>
              </w:rPr>
              <w:t>” kavramı yönetmeliğin tanımlarında yer almamaktadır</w:t>
            </w:r>
            <w:r w:rsidR="007D3559">
              <w:rPr>
                <w:rFonts w:asciiTheme="minorHAnsi" w:hAnsiTheme="minorHAnsi" w:cstheme="minorHAnsi"/>
                <w:spacing w:val="-2"/>
                <w:sz w:val="22"/>
                <w:szCs w:val="22"/>
              </w:rPr>
              <w:t>.</w:t>
            </w:r>
            <w:r w:rsidR="009B12FD">
              <w:rPr>
                <w:rFonts w:asciiTheme="minorHAnsi" w:hAnsiTheme="minorHAnsi" w:cstheme="minorHAnsi"/>
                <w:spacing w:val="-2"/>
                <w:sz w:val="22"/>
                <w:szCs w:val="22"/>
              </w:rPr>
              <w:t xml:space="preserve"> Bilindiği kadarıyla öngörülen etiket </w:t>
            </w:r>
            <w:r w:rsidR="008911C1" w:rsidRPr="008A7B5D">
              <w:rPr>
                <w:rFonts w:asciiTheme="minorHAnsi" w:hAnsiTheme="minorHAnsi" w:cstheme="minorHAnsi"/>
                <w:spacing w:val="-2"/>
                <w:sz w:val="22"/>
                <w:szCs w:val="22"/>
              </w:rPr>
              <w:t xml:space="preserve">Türkiye’nin </w:t>
            </w:r>
            <w:r w:rsidR="009B12FD">
              <w:rPr>
                <w:rFonts w:asciiTheme="minorHAnsi" w:hAnsiTheme="minorHAnsi" w:cstheme="minorHAnsi"/>
                <w:spacing w:val="-2"/>
                <w:sz w:val="22"/>
                <w:szCs w:val="22"/>
              </w:rPr>
              <w:t>kendi uygulaması için oluşturulmaktadır. Bu itibarla b</w:t>
            </w:r>
            <w:r w:rsidR="008911C1" w:rsidRPr="008A7B5D">
              <w:rPr>
                <w:rFonts w:asciiTheme="minorHAnsi" w:hAnsiTheme="minorHAnsi" w:cstheme="minorHAnsi"/>
                <w:spacing w:val="-2"/>
                <w:sz w:val="22"/>
                <w:szCs w:val="22"/>
              </w:rPr>
              <w:t xml:space="preserve">urada geçen AB </w:t>
            </w:r>
            <w:proofErr w:type="spellStart"/>
            <w:r w:rsidR="008911C1" w:rsidRPr="008A7B5D">
              <w:rPr>
                <w:rFonts w:asciiTheme="minorHAnsi" w:hAnsiTheme="minorHAnsi" w:cstheme="minorHAnsi"/>
                <w:spacing w:val="-2"/>
                <w:sz w:val="22"/>
                <w:szCs w:val="22"/>
              </w:rPr>
              <w:t>ekoetiketi</w:t>
            </w:r>
            <w:proofErr w:type="spellEnd"/>
            <w:r w:rsidR="008911C1" w:rsidRPr="008A7B5D">
              <w:rPr>
                <w:rFonts w:asciiTheme="minorHAnsi" w:hAnsiTheme="minorHAnsi" w:cstheme="minorHAnsi"/>
                <w:spacing w:val="-2"/>
                <w:sz w:val="22"/>
                <w:szCs w:val="22"/>
              </w:rPr>
              <w:t xml:space="preserve"> ifadesi</w:t>
            </w:r>
            <w:r w:rsidR="009B12FD">
              <w:rPr>
                <w:rFonts w:asciiTheme="minorHAnsi" w:hAnsiTheme="minorHAnsi" w:cstheme="minorHAnsi"/>
                <w:spacing w:val="-2"/>
                <w:sz w:val="22"/>
                <w:szCs w:val="22"/>
              </w:rPr>
              <w:t>nin</w:t>
            </w:r>
            <w:r w:rsidR="008911C1" w:rsidRPr="008A7B5D">
              <w:rPr>
                <w:rFonts w:asciiTheme="minorHAnsi" w:hAnsiTheme="minorHAnsi" w:cstheme="minorHAnsi"/>
                <w:spacing w:val="-2"/>
                <w:sz w:val="22"/>
                <w:szCs w:val="22"/>
              </w:rPr>
              <w:t xml:space="preserve"> kaldırılarak Çevre Etiketi ifadesi</w:t>
            </w:r>
            <w:r w:rsidR="009B12FD">
              <w:rPr>
                <w:rFonts w:asciiTheme="minorHAnsi" w:hAnsiTheme="minorHAnsi" w:cstheme="minorHAnsi"/>
                <w:spacing w:val="-2"/>
                <w:sz w:val="22"/>
                <w:szCs w:val="22"/>
              </w:rPr>
              <w:t>nin</w:t>
            </w:r>
            <w:r w:rsidR="008911C1" w:rsidRPr="008A7B5D">
              <w:rPr>
                <w:rFonts w:asciiTheme="minorHAnsi" w:hAnsiTheme="minorHAnsi" w:cstheme="minorHAnsi"/>
                <w:spacing w:val="-2"/>
                <w:sz w:val="22"/>
                <w:szCs w:val="22"/>
              </w:rPr>
              <w:t xml:space="preserve"> kullanılma</w:t>
            </w:r>
            <w:r w:rsidR="009B12FD">
              <w:rPr>
                <w:rFonts w:asciiTheme="minorHAnsi" w:hAnsiTheme="minorHAnsi" w:cstheme="minorHAnsi"/>
                <w:spacing w:val="-2"/>
                <w:sz w:val="22"/>
                <w:szCs w:val="22"/>
              </w:rPr>
              <w:t>sı uygun olacaktır</w:t>
            </w:r>
            <w:r w:rsidR="008911C1" w:rsidRPr="008A7B5D">
              <w:rPr>
                <w:rFonts w:asciiTheme="minorHAnsi" w:hAnsiTheme="minorHAnsi" w:cstheme="minorHAnsi"/>
                <w:spacing w:val="-2"/>
                <w:sz w:val="22"/>
                <w:szCs w:val="22"/>
              </w:rPr>
              <w:t xml:space="preserve">. </w:t>
            </w:r>
          </w:p>
          <w:p w14:paraId="67D675AC" w14:textId="77777777" w:rsidR="008911C1" w:rsidRPr="008A7B5D" w:rsidRDefault="008911C1" w:rsidP="008911C1">
            <w:pPr>
              <w:ind w:right="10"/>
              <w:jc w:val="both"/>
              <w:rPr>
                <w:rFonts w:asciiTheme="minorHAnsi" w:hAnsiTheme="minorHAnsi" w:cstheme="minorHAnsi"/>
                <w:spacing w:val="-2"/>
                <w:sz w:val="22"/>
                <w:szCs w:val="22"/>
              </w:rPr>
            </w:pPr>
          </w:p>
          <w:p w14:paraId="296D413F" w14:textId="77777777" w:rsidR="008911C1" w:rsidRPr="008A7B5D" w:rsidRDefault="008911C1" w:rsidP="008911C1">
            <w:pPr>
              <w:ind w:right="10"/>
              <w:jc w:val="both"/>
              <w:rPr>
                <w:rFonts w:asciiTheme="minorHAnsi" w:hAnsiTheme="minorHAnsi" w:cstheme="minorHAnsi"/>
                <w:spacing w:val="-2"/>
                <w:sz w:val="22"/>
                <w:szCs w:val="22"/>
              </w:rPr>
            </w:pPr>
            <w:r w:rsidRPr="008A7B5D">
              <w:rPr>
                <w:rFonts w:asciiTheme="minorHAnsi" w:hAnsiTheme="minorHAnsi" w:cstheme="minorHAnsi"/>
                <w:spacing w:val="-2"/>
                <w:sz w:val="22"/>
                <w:szCs w:val="22"/>
              </w:rPr>
              <w:t>Ayrıca bu maddede yer alan özellikleri taşıyan madde içeren ve teknik açıdan bu maddenin ikamesi olmayan ürünler için muafiyet tanınmalıdır. AB mevzuatında da bu muafiyet mevcuttur.</w:t>
            </w:r>
          </w:p>
          <w:p w14:paraId="729FEF4A" w14:textId="77777777" w:rsidR="00DC17BC" w:rsidRPr="008A7B5D" w:rsidRDefault="00DC17BC" w:rsidP="008911C1">
            <w:pPr>
              <w:ind w:right="10"/>
              <w:jc w:val="both"/>
              <w:rPr>
                <w:rFonts w:asciiTheme="minorHAnsi" w:hAnsiTheme="minorHAnsi" w:cstheme="minorHAnsi"/>
                <w:spacing w:val="-2"/>
                <w:sz w:val="22"/>
                <w:szCs w:val="2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FA9A303" w14:textId="3D64DD29" w:rsidR="008911C1" w:rsidRDefault="008911C1" w:rsidP="008911C1">
            <w:pPr>
              <w:ind w:right="10"/>
              <w:jc w:val="both"/>
              <w:rPr>
                <w:rFonts w:asciiTheme="minorHAnsi" w:hAnsiTheme="minorHAnsi" w:cstheme="minorHAnsi"/>
                <w:spacing w:val="-2"/>
                <w:sz w:val="22"/>
                <w:szCs w:val="22"/>
              </w:rPr>
            </w:pPr>
            <w:r w:rsidRPr="008911C1">
              <w:rPr>
                <w:rFonts w:asciiTheme="minorHAnsi" w:hAnsiTheme="minorHAnsi" w:cstheme="minorHAnsi"/>
                <w:spacing w:val="-2"/>
                <w:sz w:val="22"/>
                <w:szCs w:val="22"/>
              </w:rPr>
              <w:lastRenderedPageBreak/>
              <w:t>İlgili madde</w:t>
            </w:r>
            <w:r w:rsidR="006A4703">
              <w:rPr>
                <w:rFonts w:asciiTheme="minorHAnsi" w:hAnsiTheme="minorHAnsi" w:cstheme="minorHAnsi"/>
                <w:spacing w:val="-2"/>
                <w:sz w:val="22"/>
                <w:szCs w:val="22"/>
              </w:rPr>
              <w:t xml:space="preserve">nin aşağıdaki gibi </w:t>
            </w:r>
            <w:r w:rsidR="00D70FFF">
              <w:rPr>
                <w:rFonts w:asciiTheme="minorHAnsi" w:hAnsiTheme="minorHAnsi" w:cstheme="minorHAnsi"/>
                <w:spacing w:val="-2"/>
                <w:sz w:val="22"/>
                <w:szCs w:val="22"/>
              </w:rPr>
              <w:t>değiştirilmesi</w:t>
            </w:r>
            <w:r w:rsidRPr="008911C1">
              <w:rPr>
                <w:rFonts w:asciiTheme="minorHAnsi" w:hAnsiTheme="minorHAnsi" w:cstheme="minorHAnsi"/>
                <w:spacing w:val="-2"/>
                <w:sz w:val="22"/>
                <w:szCs w:val="22"/>
              </w:rPr>
              <w:t>:</w:t>
            </w:r>
          </w:p>
          <w:p w14:paraId="102E8A4B" w14:textId="77777777" w:rsidR="006A4703" w:rsidRPr="008911C1" w:rsidRDefault="006A4703" w:rsidP="008911C1">
            <w:pPr>
              <w:ind w:right="10"/>
              <w:jc w:val="both"/>
              <w:rPr>
                <w:rFonts w:asciiTheme="minorHAnsi" w:hAnsiTheme="minorHAnsi" w:cstheme="minorHAnsi"/>
                <w:spacing w:val="-2"/>
                <w:sz w:val="22"/>
                <w:szCs w:val="22"/>
              </w:rPr>
            </w:pPr>
          </w:p>
          <w:p w14:paraId="04D40E27" w14:textId="62003357" w:rsidR="008911C1" w:rsidRPr="008911C1" w:rsidRDefault="00431193" w:rsidP="008911C1">
            <w:pPr>
              <w:ind w:right="10"/>
              <w:jc w:val="both"/>
              <w:rPr>
                <w:rFonts w:asciiTheme="minorHAnsi" w:hAnsiTheme="minorHAnsi" w:cstheme="minorHAnsi"/>
                <w:spacing w:val="-2"/>
                <w:sz w:val="22"/>
                <w:szCs w:val="22"/>
              </w:rPr>
            </w:pPr>
            <w:r w:rsidRPr="00431193">
              <w:rPr>
                <w:rFonts w:asciiTheme="minorHAnsi" w:hAnsiTheme="minorHAnsi" w:cstheme="minorHAnsi"/>
                <w:b/>
                <w:spacing w:val="-2"/>
                <w:sz w:val="22"/>
                <w:szCs w:val="22"/>
              </w:rPr>
              <w:t xml:space="preserve">MADDE </w:t>
            </w:r>
            <w:proofErr w:type="gramStart"/>
            <w:r w:rsidRPr="00431193">
              <w:rPr>
                <w:rFonts w:asciiTheme="minorHAnsi" w:hAnsiTheme="minorHAnsi" w:cstheme="minorHAnsi"/>
                <w:b/>
                <w:spacing w:val="-2"/>
                <w:sz w:val="22"/>
                <w:szCs w:val="22"/>
              </w:rPr>
              <w:t>12 -</w:t>
            </w:r>
            <w:proofErr w:type="gramEnd"/>
            <w:r>
              <w:rPr>
                <w:rFonts w:asciiTheme="minorHAnsi" w:hAnsiTheme="minorHAnsi" w:cstheme="minorHAnsi"/>
                <w:spacing w:val="-2"/>
                <w:sz w:val="22"/>
                <w:szCs w:val="22"/>
              </w:rPr>
              <w:t xml:space="preserve"> </w:t>
            </w:r>
            <w:r w:rsidR="008911C1" w:rsidRPr="008911C1">
              <w:rPr>
                <w:rFonts w:asciiTheme="minorHAnsi" w:hAnsiTheme="minorHAnsi" w:cstheme="minorHAnsi"/>
                <w:spacing w:val="-2"/>
                <w:sz w:val="22"/>
                <w:szCs w:val="22"/>
              </w:rPr>
              <w:t xml:space="preserve">(2) 11.12.2013 tarihli 28848 sayılı Resmi </w:t>
            </w:r>
            <w:proofErr w:type="spellStart"/>
            <w:r w:rsidR="008911C1" w:rsidRPr="008911C1">
              <w:rPr>
                <w:rFonts w:asciiTheme="minorHAnsi" w:hAnsiTheme="minorHAnsi" w:cstheme="minorHAnsi"/>
                <w:spacing w:val="-2"/>
                <w:sz w:val="22"/>
                <w:szCs w:val="22"/>
              </w:rPr>
              <w:t>G</w:t>
            </w:r>
            <w:r w:rsidR="008068D1">
              <w:rPr>
                <w:rFonts w:asciiTheme="minorHAnsi" w:hAnsiTheme="minorHAnsi" w:cstheme="minorHAnsi"/>
                <w:spacing w:val="-2"/>
                <w:sz w:val="22"/>
                <w:szCs w:val="22"/>
              </w:rPr>
              <w:t>a</w:t>
            </w:r>
            <w:r w:rsidR="008911C1" w:rsidRPr="008911C1">
              <w:rPr>
                <w:rFonts w:asciiTheme="minorHAnsi" w:hAnsiTheme="minorHAnsi" w:cstheme="minorHAnsi"/>
                <w:spacing w:val="-2"/>
                <w:sz w:val="22"/>
                <w:szCs w:val="22"/>
              </w:rPr>
              <w:t>zete’de</w:t>
            </w:r>
            <w:proofErr w:type="spellEnd"/>
            <w:r w:rsidR="008911C1" w:rsidRPr="008911C1">
              <w:rPr>
                <w:rFonts w:asciiTheme="minorHAnsi" w:hAnsiTheme="minorHAnsi" w:cstheme="minorHAnsi"/>
                <w:spacing w:val="-2"/>
                <w:sz w:val="22"/>
                <w:szCs w:val="22"/>
              </w:rPr>
              <w:t xml:space="preserve"> yayınlanan Madde ve Karışımların Sınıflandırılması, Etiketlenmesi ve Ambalajlanması Hakkında Yönetmelik uyarınca, sınıflandırma kriterleri açısından </w:t>
            </w:r>
            <w:proofErr w:type="spellStart"/>
            <w:r w:rsidR="008911C1" w:rsidRPr="008911C1">
              <w:rPr>
                <w:rFonts w:asciiTheme="minorHAnsi" w:hAnsiTheme="minorHAnsi" w:cstheme="minorHAnsi"/>
                <w:spacing w:val="-2"/>
                <w:sz w:val="22"/>
                <w:szCs w:val="22"/>
              </w:rPr>
              <w:t>toksik</w:t>
            </w:r>
            <w:proofErr w:type="spellEnd"/>
            <w:r w:rsidR="008911C1" w:rsidRPr="008911C1">
              <w:rPr>
                <w:rFonts w:asciiTheme="minorHAnsi" w:hAnsiTheme="minorHAnsi" w:cstheme="minorHAnsi"/>
                <w:spacing w:val="-2"/>
                <w:sz w:val="22"/>
                <w:szCs w:val="22"/>
              </w:rPr>
              <w:t xml:space="preserve">, çevreye zararlı, kanserojen, </w:t>
            </w:r>
            <w:proofErr w:type="spellStart"/>
            <w:r w:rsidR="008911C1" w:rsidRPr="008911C1">
              <w:rPr>
                <w:rFonts w:asciiTheme="minorHAnsi" w:hAnsiTheme="minorHAnsi" w:cstheme="minorHAnsi"/>
                <w:spacing w:val="-2"/>
                <w:sz w:val="22"/>
                <w:szCs w:val="22"/>
              </w:rPr>
              <w:t>mutajen</w:t>
            </w:r>
            <w:proofErr w:type="spellEnd"/>
            <w:r w:rsidR="008911C1" w:rsidRPr="008911C1">
              <w:rPr>
                <w:rFonts w:asciiTheme="minorHAnsi" w:hAnsiTheme="minorHAnsi" w:cstheme="minorHAnsi"/>
                <w:spacing w:val="-2"/>
                <w:sz w:val="22"/>
                <w:szCs w:val="22"/>
              </w:rPr>
              <w:t xml:space="preserve"> veya üreme sistemine </w:t>
            </w:r>
            <w:proofErr w:type="spellStart"/>
            <w:r w:rsidR="008911C1" w:rsidRPr="008911C1">
              <w:rPr>
                <w:rFonts w:asciiTheme="minorHAnsi" w:hAnsiTheme="minorHAnsi" w:cstheme="minorHAnsi"/>
                <w:spacing w:val="-2"/>
                <w:sz w:val="22"/>
                <w:szCs w:val="22"/>
              </w:rPr>
              <w:t>toksik</w:t>
            </w:r>
            <w:proofErr w:type="spellEnd"/>
            <w:r w:rsidR="008911C1" w:rsidRPr="008911C1">
              <w:rPr>
                <w:rFonts w:asciiTheme="minorHAnsi" w:hAnsiTheme="minorHAnsi" w:cstheme="minorHAnsi"/>
                <w:spacing w:val="-2"/>
                <w:sz w:val="22"/>
                <w:szCs w:val="22"/>
              </w:rPr>
              <w:t xml:space="preserve"> olarak tanımlanan kriterleri taşıyan içerik veya koruyucu/karışım</w:t>
            </w:r>
            <w:r w:rsidR="009A47C9">
              <w:rPr>
                <w:rFonts w:asciiTheme="minorHAnsi" w:hAnsiTheme="minorHAnsi" w:cstheme="minorHAnsi"/>
                <w:spacing w:val="-2"/>
                <w:sz w:val="22"/>
                <w:szCs w:val="22"/>
              </w:rPr>
              <w:t xml:space="preserve"> </w:t>
            </w:r>
            <w:r w:rsidR="008911C1" w:rsidRPr="008911C1">
              <w:rPr>
                <w:rFonts w:asciiTheme="minorHAnsi" w:hAnsiTheme="minorHAnsi" w:cstheme="minorHAnsi"/>
                <w:spacing w:val="-2"/>
                <w:sz w:val="22"/>
                <w:szCs w:val="22"/>
              </w:rPr>
              <w:t>içeren ürünlere çevre etiketi verilmez.</w:t>
            </w:r>
          </w:p>
          <w:p w14:paraId="562F9A3A" w14:textId="77777777" w:rsidR="008911C1" w:rsidRPr="008911C1" w:rsidRDefault="008911C1" w:rsidP="008911C1">
            <w:pPr>
              <w:ind w:right="10"/>
              <w:jc w:val="both"/>
              <w:rPr>
                <w:rFonts w:asciiTheme="minorHAnsi" w:hAnsiTheme="minorHAnsi" w:cstheme="minorHAnsi"/>
                <w:spacing w:val="-2"/>
                <w:sz w:val="22"/>
                <w:szCs w:val="22"/>
              </w:rPr>
            </w:pPr>
          </w:p>
          <w:p w14:paraId="7B3C756A" w14:textId="4DB41029" w:rsidR="008911C1" w:rsidRPr="008911C1" w:rsidRDefault="004D34FB" w:rsidP="008911C1">
            <w:pPr>
              <w:ind w:right="10"/>
              <w:jc w:val="both"/>
              <w:rPr>
                <w:rFonts w:asciiTheme="minorHAnsi" w:hAnsiTheme="minorHAnsi" w:cstheme="minorHAnsi"/>
                <w:spacing w:val="-2"/>
                <w:sz w:val="22"/>
                <w:szCs w:val="22"/>
              </w:rPr>
            </w:pPr>
            <w:r>
              <w:rPr>
                <w:rFonts w:asciiTheme="minorHAnsi" w:hAnsiTheme="minorHAnsi" w:cstheme="minorHAnsi"/>
                <w:spacing w:val="-2"/>
                <w:sz w:val="22"/>
                <w:szCs w:val="22"/>
              </w:rPr>
              <w:t>Maddenin sonuna aşağıda yer alan</w:t>
            </w:r>
            <w:r w:rsidR="008911C1" w:rsidRPr="008911C1">
              <w:rPr>
                <w:rFonts w:asciiTheme="minorHAnsi" w:hAnsiTheme="minorHAnsi" w:cstheme="minorHAnsi"/>
                <w:spacing w:val="-2"/>
                <w:sz w:val="22"/>
                <w:szCs w:val="22"/>
              </w:rPr>
              <w:t xml:space="preserve"> fıkra</w:t>
            </w:r>
            <w:r w:rsidR="00A322AB">
              <w:rPr>
                <w:rFonts w:asciiTheme="minorHAnsi" w:hAnsiTheme="minorHAnsi" w:cstheme="minorHAnsi"/>
                <w:spacing w:val="-2"/>
                <w:sz w:val="22"/>
                <w:szCs w:val="22"/>
              </w:rPr>
              <w:t>nın</w:t>
            </w:r>
            <w:r w:rsidR="008911C1" w:rsidRPr="008911C1">
              <w:rPr>
                <w:rFonts w:asciiTheme="minorHAnsi" w:hAnsiTheme="minorHAnsi" w:cstheme="minorHAnsi"/>
                <w:spacing w:val="-2"/>
                <w:sz w:val="22"/>
                <w:szCs w:val="22"/>
              </w:rPr>
              <w:t xml:space="preserve"> </w:t>
            </w:r>
            <w:r>
              <w:rPr>
                <w:rFonts w:asciiTheme="minorHAnsi" w:hAnsiTheme="minorHAnsi" w:cstheme="minorHAnsi"/>
                <w:spacing w:val="-2"/>
                <w:sz w:val="22"/>
                <w:szCs w:val="22"/>
              </w:rPr>
              <w:t>eklenmesi</w:t>
            </w:r>
            <w:r w:rsidR="008911C1" w:rsidRPr="008911C1">
              <w:rPr>
                <w:rFonts w:asciiTheme="minorHAnsi" w:hAnsiTheme="minorHAnsi" w:cstheme="minorHAnsi"/>
                <w:spacing w:val="-2"/>
                <w:sz w:val="22"/>
                <w:szCs w:val="22"/>
              </w:rPr>
              <w:t>:</w:t>
            </w:r>
          </w:p>
          <w:p w14:paraId="5971553F" w14:textId="77777777" w:rsidR="008911C1" w:rsidRPr="008911C1" w:rsidRDefault="008911C1" w:rsidP="008911C1">
            <w:pPr>
              <w:ind w:right="10"/>
              <w:jc w:val="both"/>
              <w:rPr>
                <w:rFonts w:asciiTheme="minorHAnsi" w:hAnsiTheme="minorHAnsi" w:cstheme="minorHAnsi"/>
                <w:spacing w:val="-2"/>
                <w:sz w:val="22"/>
                <w:szCs w:val="22"/>
              </w:rPr>
            </w:pPr>
          </w:p>
          <w:p w14:paraId="7CABE6B6" w14:textId="65F27B37" w:rsidR="00DC17BC" w:rsidRPr="00FD0A85" w:rsidRDefault="008911C1" w:rsidP="008911C1">
            <w:pPr>
              <w:ind w:right="10"/>
              <w:jc w:val="both"/>
              <w:rPr>
                <w:rFonts w:asciiTheme="minorHAnsi" w:hAnsiTheme="minorHAnsi" w:cstheme="minorHAnsi"/>
                <w:spacing w:val="-2"/>
                <w:sz w:val="22"/>
                <w:szCs w:val="22"/>
              </w:rPr>
            </w:pPr>
            <w:r w:rsidRPr="00BF5FCF">
              <w:rPr>
                <w:rFonts w:asciiTheme="minorHAnsi" w:hAnsiTheme="minorHAnsi" w:cstheme="minorHAnsi"/>
                <w:b/>
                <w:spacing w:val="-2"/>
                <w:sz w:val="22"/>
                <w:szCs w:val="22"/>
              </w:rPr>
              <w:t xml:space="preserve">Madde </w:t>
            </w:r>
            <w:proofErr w:type="gramStart"/>
            <w:r w:rsidRPr="00BF5FCF">
              <w:rPr>
                <w:rFonts w:asciiTheme="minorHAnsi" w:hAnsiTheme="minorHAnsi" w:cstheme="minorHAnsi"/>
                <w:b/>
                <w:spacing w:val="-2"/>
                <w:sz w:val="22"/>
                <w:szCs w:val="22"/>
              </w:rPr>
              <w:t>12</w:t>
            </w:r>
            <w:r w:rsidR="00BF5FCF" w:rsidRPr="00BF5FCF">
              <w:rPr>
                <w:rFonts w:asciiTheme="minorHAnsi" w:hAnsiTheme="minorHAnsi" w:cstheme="minorHAnsi"/>
                <w:b/>
                <w:spacing w:val="-2"/>
                <w:sz w:val="22"/>
                <w:szCs w:val="22"/>
              </w:rPr>
              <w:t xml:space="preserve"> -</w:t>
            </w:r>
            <w:proofErr w:type="gramEnd"/>
            <w:r w:rsidRPr="008911C1">
              <w:rPr>
                <w:rFonts w:asciiTheme="minorHAnsi" w:hAnsiTheme="minorHAnsi" w:cstheme="minorHAnsi"/>
                <w:spacing w:val="-2"/>
                <w:sz w:val="22"/>
                <w:szCs w:val="22"/>
              </w:rPr>
              <w:t xml:space="preserve"> (7)</w:t>
            </w:r>
            <w:r w:rsidR="00BF5FCF">
              <w:rPr>
                <w:rFonts w:asciiTheme="minorHAnsi" w:hAnsiTheme="minorHAnsi" w:cstheme="minorHAnsi"/>
                <w:spacing w:val="-2"/>
                <w:sz w:val="22"/>
                <w:szCs w:val="22"/>
              </w:rPr>
              <w:t xml:space="preserve"> </w:t>
            </w:r>
            <w:r w:rsidRPr="008911C1">
              <w:rPr>
                <w:rFonts w:asciiTheme="minorHAnsi" w:hAnsiTheme="minorHAnsi" w:cstheme="minorHAnsi"/>
                <w:spacing w:val="-2"/>
                <w:sz w:val="22"/>
                <w:szCs w:val="22"/>
              </w:rPr>
              <w:t>Bu maddenin ikinci fıkrasında belirtilen özellikleri taşıyan maddeleri içeren ve teknik açıdan ikamesi mümkün olmayan ürünler için ürünün genel çevre performansının yüksek olması halinde çevre etiketi verilebilir.</w:t>
            </w:r>
          </w:p>
        </w:tc>
      </w:tr>
      <w:tr w:rsidR="00C93B47" w14:paraId="1BF9CCF1" w14:textId="77777777" w:rsidTr="00DC17BC">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43363D07" w14:textId="77777777" w:rsidR="00C93B47" w:rsidRDefault="00C93B47" w:rsidP="008911C1">
            <w:pPr>
              <w:ind w:right="10"/>
              <w:jc w:val="both"/>
              <w:rPr>
                <w:rFonts w:asciiTheme="minorHAnsi" w:hAnsiTheme="minorHAnsi" w:cstheme="minorHAnsi"/>
                <w:b/>
                <w:bCs/>
                <w:spacing w:val="-2"/>
                <w:sz w:val="22"/>
                <w:szCs w:val="22"/>
              </w:rPr>
            </w:pPr>
            <w:r w:rsidRPr="00C93B47">
              <w:rPr>
                <w:rFonts w:asciiTheme="minorHAnsi" w:hAnsiTheme="minorHAnsi" w:cstheme="minorHAnsi"/>
                <w:b/>
                <w:bCs/>
                <w:spacing w:val="-2"/>
                <w:sz w:val="22"/>
                <w:szCs w:val="22"/>
              </w:rPr>
              <w:t>Madde 15-Çevre Etiketinin Kullanımı</w:t>
            </w:r>
          </w:p>
          <w:p w14:paraId="11387786" w14:textId="77777777" w:rsidR="00E003F3" w:rsidRDefault="00E003F3" w:rsidP="008911C1">
            <w:pPr>
              <w:ind w:right="10"/>
              <w:jc w:val="both"/>
              <w:rPr>
                <w:rFonts w:asciiTheme="minorHAnsi" w:hAnsiTheme="minorHAnsi" w:cstheme="minorHAnsi"/>
                <w:b/>
                <w:bCs/>
                <w:spacing w:val="-2"/>
                <w:sz w:val="22"/>
                <w:szCs w:val="22"/>
              </w:rPr>
            </w:pPr>
          </w:p>
          <w:p w14:paraId="2C5A651D" w14:textId="0D585819" w:rsidR="00E003F3" w:rsidRPr="00E003F3" w:rsidRDefault="00E003F3" w:rsidP="008911C1">
            <w:pPr>
              <w:ind w:right="10"/>
              <w:jc w:val="both"/>
              <w:rPr>
                <w:rFonts w:asciiTheme="minorHAnsi" w:hAnsiTheme="minorHAnsi" w:cstheme="minorHAnsi"/>
                <w:bCs/>
                <w:spacing w:val="-2"/>
                <w:sz w:val="22"/>
                <w:szCs w:val="22"/>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2E5C82D" w14:textId="3B0248A9" w:rsidR="00C93B47" w:rsidRPr="00C93B47" w:rsidRDefault="00C93B47" w:rsidP="008911C1">
            <w:pPr>
              <w:ind w:right="10"/>
              <w:jc w:val="both"/>
              <w:rPr>
                <w:rFonts w:asciiTheme="minorHAnsi" w:hAnsiTheme="minorHAnsi" w:cstheme="minorHAnsi"/>
                <w:spacing w:val="-2"/>
                <w:sz w:val="22"/>
                <w:szCs w:val="22"/>
              </w:rPr>
            </w:pP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643D3A7E" w14:textId="1B4EA2A1" w:rsidR="00B02160" w:rsidRPr="00C93B47" w:rsidRDefault="00B02160" w:rsidP="008911C1">
            <w:pPr>
              <w:ind w:right="10"/>
              <w:jc w:val="both"/>
              <w:rPr>
                <w:rFonts w:asciiTheme="minorHAnsi" w:hAnsiTheme="minorHAnsi" w:cstheme="minorHAnsi"/>
                <w:spacing w:val="-2"/>
                <w:sz w:val="22"/>
                <w:szCs w:val="22"/>
              </w:rPr>
            </w:pPr>
            <w:r w:rsidRPr="00B02160">
              <w:rPr>
                <w:rFonts w:asciiTheme="minorHAnsi" w:hAnsiTheme="minorHAnsi" w:cstheme="minorHAnsi"/>
                <w:spacing w:val="-2"/>
                <w:sz w:val="22"/>
                <w:szCs w:val="22"/>
              </w:rPr>
              <w:t>Çevre etike</w:t>
            </w:r>
            <w:r>
              <w:rPr>
                <w:rFonts w:asciiTheme="minorHAnsi" w:hAnsiTheme="minorHAnsi" w:cstheme="minorHAnsi"/>
                <w:spacing w:val="-2"/>
                <w:sz w:val="22"/>
                <w:szCs w:val="22"/>
              </w:rPr>
              <w:t>tlerinin uygunluğunun denetlenme</w:t>
            </w:r>
            <w:r w:rsidRPr="00B02160">
              <w:rPr>
                <w:rFonts w:asciiTheme="minorHAnsi" w:hAnsiTheme="minorHAnsi" w:cstheme="minorHAnsi"/>
                <w:spacing w:val="-2"/>
                <w:sz w:val="22"/>
                <w:szCs w:val="22"/>
              </w:rPr>
              <w:t xml:space="preserve"> sıklığı</w:t>
            </w:r>
            <w:r>
              <w:rPr>
                <w:rFonts w:asciiTheme="minorHAnsi" w:hAnsiTheme="minorHAnsi" w:cstheme="minorHAnsi"/>
                <w:spacing w:val="-2"/>
                <w:sz w:val="22"/>
                <w:szCs w:val="22"/>
              </w:rPr>
              <w:t>nın</w:t>
            </w:r>
            <w:r w:rsidRPr="00B02160">
              <w:rPr>
                <w:rFonts w:asciiTheme="minorHAnsi" w:hAnsiTheme="minorHAnsi" w:cstheme="minorHAnsi"/>
                <w:spacing w:val="-2"/>
                <w:sz w:val="22"/>
                <w:szCs w:val="22"/>
              </w:rPr>
              <w:t xml:space="preserve"> faaliyetin çevresel etkilerine göre belirlen</w:t>
            </w:r>
            <w:r>
              <w:rPr>
                <w:rFonts w:asciiTheme="minorHAnsi" w:hAnsiTheme="minorHAnsi" w:cstheme="minorHAnsi"/>
                <w:spacing w:val="-2"/>
                <w:sz w:val="22"/>
                <w:szCs w:val="22"/>
              </w:rPr>
              <w:t>mesi</w:t>
            </w:r>
          </w:p>
        </w:tc>
      </w:tr>
      <w:tr w:rsidR="008911C1" w14:paraId="4C136E44" w14:textId="77777777" w:rsidTr="00DC17BC">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0E56D950" w14:textId="77777777" w:rsidR="008911C1" w:rsidRPr="008911C1" w:rsidRDefault="008911C1" w:rsidP="008911C1">
            <w:pPr>
              <w:ind w:right="10"/>
              <w:jc w:val="both"/>
              <w:rPr>
                <w:rFonts w:asciiTheme="minorHAnsi" w:hAnsiTheme="minorHAnsi" w:cstheme="minorHAnsi"/>
                <w:b/>
                <w:bCs/>
                <w:spacing w:val="-2"/>
                <w:sz w:val="22"/>
                <w:szCs w:val="22"/>
              </w:rPr>
            </w:pPr>
            <w:r w:rsidRPr="008911C1">
              <w:rPr>
                <w:rFonts w:asciiTheme="minorHAnsi" w:hAnsiTheme="minorHAnsi" w:cstheme="minorHAnsi"/>
                <w:b/>
                <w:bCs/>
                <w:spacing w:val="-2"/>
                <w:sz w:val="22"/>
                <w:szCs w:val="22"/>
              </w:rPr>
              <w:t>Çevre etiketinin şekli</w:t>
            </w:r>
          </w:p>
          <w:p w14:paraId="3AB29F06" w14:textId="368BEB74" w:rsidR="008911C1" w:rsidRPr="009A47C9" w:rsidRDefault="008911C1" w:rsidP="008911C1">
            <w:pPr>
              <w:ind w:right="10"/>
              <w:jc w:val="both"/>
              <w:rPr>
                <w:rFonts w:asciiTheme="minorHAnsi" w:hAnsiTheme="minorHAnsi" w:cstheme="minorHAnsi"/>
                <w:bCs/>
                <w:spacing w:val="-2"/>
                <w:sz w:val="22"/>
                <w:szCs w:val="22"/>
              </w:rPr>
            </w:pPr>
            <w:r w:rsidRPr="008911C1">
              <w:rPr>
                <w:rFonts w:asciiTheme="minorHAnsi" w:hAnsiTheme="minorHAnsi" w:cstheme="minorHAnsi"/>
                <w:b/>
                <w:bCs/>
                <w:spacing w:val="-2"/>
                <w:sz w:val="22"/>
                <w:szCs w:val="22"/>
              </w:rPr>
              <w:t xml:space="preserve">MADDE 24- (1) </w:t>
            </w:r>
            <w:r w:rsidRPr="008911C1">
              <w:rPr>
                <w:rFonts w:asciiTheme="minorHAnsi" w:hAnsiTheme="minorHAnsi" w:cstheme="minorHAnsi"/>
                <w:bCs/>
                <w:spacing w:val="-2"/>
                <w:sz w:val="22"/>
                <w:szCs w:val="22"/>
              </w:rPr>
              <w:t>Çevre etiketinin şekli ve özellikleri Ek-3’de olduğu gibidir. Çevre</w:t>
            </w:r>
            <w:r w:rsidR="009A47C9">
              <w:rPr>
                <w:rFonts w:asciiTheme="minorHAnsi" w:hAnsiTheme="minorHAnsi" w:cstheme="minorHAnsi"/>
                <w:bCs/>
                <w:spacing w:val="-2"/>
                <w:sz w:val="22"/>
                <w:szCs w:val="22"/>
              </w:rPr>
              <w:t xml:space="preserve"> </w:t>
            </w:r>
            <w:r w:rsidRPr="008911C1">
              <w:rPr>
                <w:rFonts w:asciiTheme="minorHAnsi" w:hAnsiTheme="minorHAnsi" w:cstheme="minorHAnsi"/>
                <w:bCs/>
                <w:spacing w:val="-2"/>
                <w:sz w:val="22"/>
                <w:szCs w:val="22"/>
              </w:rPr>
              <w:t>etiketinin şeklinin değiştirilmesinde ürün kriteri belirleme prosedürü uygulanır.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18B7F45" w14:textId="1C5F261E" w:rsidR="008911C1" w:rsidRPr="008911C1" w:rsidRDefault="008911C1" w:rsidP="008911C1">
            <w:pPr>
              <w:ind w:right="10"/>
              <w:jc w:val="both"/>
              <w:rPr>
                <w:rFonts w:asciiTheme="minorHAnsi" w:hAnsiTheme="minorHAnsi" w:cstheme="minorHAnsi"/>
                <w:spacing w:val="-2"/>
                <w:sz w:val="22"/>
                <w:szCs w:val="22"/>
              </w:rPr>
            </w:pPr>
            <w:r w:rsidRPr="008911C1">
              <w:rPr>
                <w:rFonts w:asciiTheme="minorHAnsi" w:hAnsiTheme="minorHAnsi" w:cstheme="minorHAnsi"/>
                <w:spacing w:val="-2"/>
                <w:sz w:val="22"/>
                <w:szCs w:val="22"/>
              </w:rPr>
              <w:t>EK-3 taslakta yer almamaktadır. Yönetmelik yayınlanmadan önce etiket şekli de görüşe açılma</w:t>
            </w:r>
            <w:r w:rsidR="00571F26">
              <w:rPr>
                <w:rFonts w:asciiTheme="minorHAnsi" w:hAnsiTheme="minorHAnsi" w:cstheme="minorHAnsi"/>
                <w:spacing w:val="-2"/>
                <w:sz w:val="22"/>
                <w:szCs w:val="22"/>
              </w:rPr>
              <w:t>sı gerekmektedir.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0F9E6EF5" w14:textId="0F54856F" w:rsidR="008911C1" w:rsidRPr="008911C1" w:rsidRDefault="008911C1" w:rsidP="008911C1">
            <w:pPr>
              <w:ind w:right="10"/>
              <w:jc w:val="both"/>
              <w:rPr>
                <w:rFonts w:asciiTheme="minorHAnsi" w:hAnsiTheme="minorHAnsi" w:cstheme="minorHAnsi"/>
                <w:spacing w:val="-2"/>
                <w:sz w:val="22"/>
                <w:szCs w:val="22"/>
              </w:rPr>
            </w:pPr>
            <w:r w:rsidRPr="008911C1">
              <w:rPr>
                <w:rFonts w:asciiTheme="minorHAnsi" w:hAnsiTheme="minorHAnsi" w:cstheme="minorHAnsi"/>
                <w:spacing w:val="-2"/>
                <w:sz w:val="22"/>
                <w:szCs w:val="22"/>
              </w:rPr>
              <w:t xml:space="preserve">Etiketin şekli ile ilgili olarak paydaşların görüşlerinin alınması ve değerlendirilmesi </w:t>
            </w:r>
            <w:r w:rsidR="00686C5C">
              <w:rPr>
                <w:rFonts w:asciiTheme="minorHAnsi" w:hAnsiTheme="minorHAnsi" w:cstheme="minorHAnsi"/>
                <w:spacing w:val="-2"/>
                <w:sz w:val="22"/>
                <w:szCs w:val="22"/>
              </w:rPr>
              <w:t xml:space="preserve">için ek süre tanımlanması </w:t>
            </w:r>
          </w:p>
        </w:tc>
      </w:tr>
      <w:tr w:rsidR="008911C1" w14:paraId="02D68A4C" w14:textId="77777777" w:rsidTr="00DC17BC">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150B82F6" w14:textId="77777777" w:rsidR="008911C1" w:rsidRPr="008911C1" w:rsidRDefault="008911C1" w:rsidP="008911C1">
            <w:pPr>
              <w:ind w:right="10"/>
              <w:jc w:val="both"/>
              <w:rPr>
                <w:rFonts w:asciiTheme="minorHAnsi" w:hAnsiTheme="minorHAnsi" w:cstheme="minorHAnsi"/>
                <w:b/>
                <w:bCs/>
                <w:spacing w:val="-2"/>
                <w:sz w:val="22"/>
                <w:szCs w:val="22"/>
              </w:rPr>
            </w:pPr>
            <w:r w:rsidRPr="008911C1">
              <w:rPr>
                <w:rFonts w:asciiTheme="minorHAnsi" w:hAnsiTheme="minorHAnsi" w:cstheme="minorHAnsi"/>
                <w:b/>
                <w:bCs/>
                <w:spacing w:val="-2"/>
                <w:sz w:val="22"/>
                <w:szCs w:val="22"/>
              </w:rPr>
              <w:lastRenderedPageBreak/>
              <w:t>Çevre etiketinin tanıtımı</w:t>
            </w:r>
          </w:p>
          <w:p w14:paraId="399E67A6" w14:textId="75ABD6AE" w:rsidR="008911C1" w:rsidRPr="008911C1" w:rsidRDefault="008911C1" w:rsidP="008911C1">
            <w:pPr>
              <w:ind w:right="10"/>
              <w:jc w:val="both"/>
              <w:rPr>
                <w:rFonts w:asciiTheme="minorHAnsi" w:hAnsiTheme="minorHAnsi" w:cstheme="minorHAnsi"/>
                <w:b/>
                <w:bCs/>
                <w:spacing w:val="-2"/>
                <w:sz w:val="22"/>
                <w:szCs w:val="22"/>
              </w:rPr>
            </w:pPr>
            <w:r w:rsidRPr="008911C1">
              <w:rPr>
                <w:rFonts w:asciiTheme="minorHAnsi" w:hAnsiTheme="minorHAnsi" w:cstheme="minorHAnsi"/>
                <w:b/>
                <w:bCs/>
                <w:spacing w:val="-2"/>
                <w:sz w:val="22"/>
                <w:szCs w:val="22"/>
              </w:rPr>
              <w:t xml:space="preserve">MADDE 27- (3) </w:t>
            </w:r>
            <w:r w:rsidRPr="008911C1">
              <w:rPr>
                <w:rFonts w:asciiTheme="minorHAnsi" w:hAnsiTheme="minorHAnsi" w:cstheme="minorHAnsi"/>
                <w:bCs/>
                <w:spacing w:val="-2"/>
                <w:sz w:val="22"/>
                <w:szCs w:val="22"/>
              </w:rPr>
              <w:t>çevre etiketinin özellikle küçük ve orta ölçekli işletmeler tarafından kullanılmasını teşvik etmek için bilgilendirme ve eğitim çalışmalarının yanı sıra teşvik tedbirleri de alınır.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CFB188F" w14:textId="14E2E8EC" w:rsidR="008911C1" w:rsidRPr="008911C1" w:rsidRDefault="008911C1" w:rsidP="008911C1">
            <w:pPr>
              <w:ind w:right="10"/>
              <w:jc w:val="both"/>
              <w:rPr>
                <w:rFonts w:asciiTheme="minorHAnsi" w:hAnsiTheme="minorHAnsi" w:cstheme="minorHAnsi"/>
                <w:spacing w:val="-2"/>
                <w:sz w:val="22"/>
                <w:szCs w:val="22"/>
              </w:rPr>
            </w:pPr>
            <w:r w:rsidRPr="008911C1">
              <w:rPr>
                <w:rFonts w:asciiTheme="minorHAnsi" w:hAnsiTheme="minorHAnsi" w:cstheme="minorHAnsi"/>
                <w:spacing w:val="-2"/>
                <w:sz w:val="22"/>
                <w:szCs w:val="22"/>
              </w:rPr>
              <w:t>Bu konu Türkiye’de yeni devreye alınacak bir mevzuat olduğundan teşvik tedbirleri sadece küçük ve orta ölçekli işl</w:t>
            </w:r>
            <w:r w:rsidR="00B26239">
              <w:rPr>
                <w:rFonts w:asciiTheme="minorHAnsi" w:hAnsiTheme="minorHAnsi" w:cstheme="minorHAnsi"/>
                <w:spacing w:val="-2"/>
                <w:sz w:val="22"/>
                <w:szCs w:val="22"/>
              </w:rPr>
              <w:t xml:space="preserve">etmelerle sınırlı tutulmamalı, </w:t>
            </w:r>
            <w:r w:rsidRPr="008911C1">
              <w:rPr>
                <w:rFonts w:asciiTheme="minorHAnsi" w:hAnsiTheme="minorHAnsi" w:cstheme="minorHAnsi"/>
                <w:spacing w:val="-2"/>
                <w:sz w:val="22"/>
                <w:szCs w:val="22"/>
              </w:rPr>
              <w:t>büyük ölçekli işletmelere de teşvik sağlanmalıdır.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710C92EB" w14:textId="39B98D5E" w:rsidR="008911C1" w:rsidRPr="008911C1" w:rsidRDefault="008911C1" w:rsidP="008911C1">
            <w:pPr>
              <w:ind w:right="10"/>
              <w:jc w:val="both"/>
              <w:rPr>
                <w:rFonts w:asciiTheme="minorHAnsi" w:hAnsiTheme="minorHAnsi" w:cstheme="minorHAnsi"/>
                <w:spacing w:val="-2"/>
                <w:sz w:val="22"/>
                <w:szCs w:val="22"/>
              </w:rPr>
            </w:pPr>
            <w:r w:rsidRPr="008911C1">
              <w:rPr>
                <w:rFonts w:asciiTheme="minorHAnsi" w:hAnsiTheme="minorHAnsi" w:cstheme="minorHAnsi"/>
                <w:spacing w:val="-2"/>
                <w:sz w:val="22"/>
                <w:szCs w:val="22"/>
              </w:rPr>
              <w:t>İlgili madde</w:t>
            </w:r>
            <w:r w:rsidR="00772F47">
              <w:rPr>
                <w:rFonts w:asciiTheme="minorHAnsi" w:hAnsiTheme="minorHAnsi" w:cstheme="minorHAnsi"/>
                <w:spacing w:val="-2"/>
                <w:sz w:val="22"/>
                <w:szCs w:val="22"/>
              </w:rPr>
              <w:t>nin</w:t>
            </w:r>
            <w:r w:rsidRPr="008911C1">
              <w:rPr>
                <w:rFonts w:asciiTheme="minorHAnsi" w:hAnsiTheme="minorHAnsi" w:cstheme="minorHAnsi"/>
                <w:spacing w:val="-2"/>
                <w:sz w:val="22"/>
                <w:szCs w:val="22"/>
              </w:rPr>
              <w:t xml:space="preserve"> </w:t>
            </w:r>
            <w:r w:rsidR="00772F47">
              <w:rPr>
                <w:rFonts w:asciiTheme="minorHAnsi" w:hAnsiTheme="minorHAnsi" w:cstheme="minorHAnsi"/>
                <w:spacing w:val="-2"/>
                <w:sz w:val="22"/>
                <w:szCs w:val="22"/>
              </w:rPr>
              <w:t>aşağıdaki gibi değiştirilmesi</w:t>
            </w:r>
            <w:r w:rsidRPr="008911C1">
              <w:rPr>
                <w:rFonts w:asciiTheme="minorHAnsi" w:hAnsiTheme="minorHAnsi" w:cstheme="minorHAnsi"/>
                <w:spacing w:val="-2"/>
                <w:sz w:val="22"/>
                <w:szCs w:val="22"/>
              </w:rPr>
              <w:t>:</w:t>
            </w:r>
          </w:p>
          <w:p w14:paraId="0A6D37B0" w14:textId="77777777" w:rsidR="008911C1" w:rsidRPr="008911C1" w:rsidRDefault="008911C1" w:rsidP="008911C1">
            <w:pPr>
              <w:ind w:right="10"/>
              <w:jc w:val="both"/>
              <w:rPr>
                <w:rFonts w:asciiTheme="minorHAnsi" w:hAnsiTheme="minorHAnsi" w:cstheme="minorHAnsi"/>
                <w:spacing w:val="-2"/>
                <w:sz w:val="22"/>
                <w:szCs w:val="22"/>
              </w:rPr>
            </w:pPr>
          </w:p>
          <w:p w14:paraId="17E9E3D8" w14:textId="1AFE0739" w:rsidR="008911C1" w:rsidRPr="008911C1" w:rsidRDefault="008911C1" w:rsidP="008911C1">
            <w:pPr>
              <w:ind w:right="10"/>
              <w:jc w:val="both"/>
              <w:rPr>
                <w:rFonts w:asciiTheme="minorHAnsi" w:hAnsiTheme="minorHAnsi" w:cstheme="minorHAnsi"/>
                <w:spacing w:val="-2"/>
                <w:sz w:val="22"/>
                <w:szCs w:val="22"/>
              </w:rPr>
            </w:pPr>
            <w:r w:rsidRPr="008911C1">
              <w:rPr>
                <w:rFonts w:asciiTheme="minorHAnsi" w:hAnsiTheme="minorHAnsi" w:cstheme="minorHAnsi"/>
                <w:b/>
                <w:bCs/>
                <w:spacing w:val="-2"/>
                <w:sz w:val="22"/>
                <w:szCs w:val="22"/>
              </w:rPr>
              <w:t>MADDE 27-</w:t>
            </w:r>
            <w:r w:rsidRPr="008911C1">
              <w:rPr>
                <w:rFonts w:asciiTheme="minorHAnsi" w:hAnsiTheme="minorHAnsi" w:cstheme="minorHAnsi"/>
                <w:spacing w:val="-2"/>
                <w:sz w:val="22"/>
                <w:szCs w:val="22"/>
              </w:rPr>
              <w:t xml:space="preserve"> (</w:t>
            </w:r>
            <w:r w:rsidRPr="008911C1">
              <w:rPr>
                <w:rFonts w:asciiTheme="minorHAnsi" w:hAnsiTheme="minorHAnsi" w:cstheme="minorHAnsi"/>
                <w:bCs/>
                <w:spacing w:val="-2"/>
                <w:sz w:val="22"/>
                <w:szCs w:val="22"/>
              </w:rPr>
              <w:t>3) çevre etiketinin kullanılmasını teşvik etmek için bilgilendirme ve eğitim çalışmalarının yanı sıra teşvik tedbirleri de alınır.</w:t>
            </w:r>
          </w:p>
        </w:tc>
      </w:tr>
      <w:tr w:rsidR="00C93B47" w14:paraId="4A666D46" w14:textId="77777777" w:rsidTr="00DC17BC">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2F943221" w14:textId="77777777" w:rsidR="00C93B47" w:rsidRPr="006F6169" w:rsidRDefault="00C93B47" w:rsidP="008911C1">
            <w:pPr>
              <w:ind w:right="10"/>
              <w:jc w:val="both"/>
              <w:rPr>
                <w:rFonts w:asciiTheme="minorHAnsi" w:hAnsiTheme="minorHAnsi" w:cstheme="minorHAnsi"/>
                <w:b/>
                <w:bCs/>
                <w:spacing w:val="-2"/>
                <w:sz w:val="22"/>
                <w:szCs w:val="22"/>
              </w:rPr>
            </w:pPr>
            <w:r w:rsidRPr="006F6169">
              <w:rPr>
                <w:rFonts w:asciiTheme="minorHAnsi" w:hAnsiTheme="minorHAnsi" w:cstheme="minorHAnsi"/>
                <w:b/>
                <w:bCs/>
                <w:spacing w:val="-2"/>
                <w:sz w:val="22"/>
                <w:szCs w:val="22"/>
              </w:rPr>
              <w:t>Madde 27-Çevre Etiketinin Tanıtımı</w:t>
            </w:r>
          </w:p>
          <w:p w14:paraId="28108AFD" w14:textId="77777777" w:rsidR="0088027F" w:rsidRPr="006F6169" w:rsidRDefault="0088027F" w:rsidP="008911C1">
            <w:pPr>
              <w:ind w:right="10"/>
              <w:jc w:val="both"/>
              <w:rPr>
                <w:rFonts w:asciiTheme="minorHAnsi" w:hAnsiTheme="minorHAnsi" w:cstheme="minorHAnsi"/>
                <w:b/>
                <w:bCs/>
                <w:spacing w:val="-2"/>
                <w:sz w:val="22"/>
                <w:szCs w:val="22"/>
              </w:rPr>
            </w:pPr>
          </w:p>
          <w:p w14:paraId="205D4C5D" w14:textId="36BA7FB4" w:rsidR="0088027F" w:rsidRPr="006F6169" w:rsidRDefault="0088027F" w:rsidP="0088027F">
            <w:pPr>
              <w:ind w:right="10"/>
              <w:jc w:val="both"/>
              <w:rPr>
                <w:rFonts w:asciiTheme="minorHAnsi" w:hAnsiTheme="minorHAnsi" w:cstheme="minorHAnsi"/>
                <w:bCs/>
                <w:spacing w:val="-2"/>
                <w:sz w:val="22"/>
                <w:szCs w:val="22"/>
              </w:rPr>
            </w:pPr>
            <w:r w:rsidRPr="006F6169">
              <w:rPr>
                <w:rFonts w:asciiTheme="minorHAnsi" w:hAnsiTheme="minorHAnsi" w:cstheme="minorHAnsi"/>
                <w:bCs/>
                <w:spacing w:val="-2"/>
                <w:sz w:val="22"/>
                <w:szCs w:val="22"/>
              </w:rPr>
              <w:t xml:space="preserve">(1) Bakanlık çevre etiketi sisteminin kullanımını tanıtmak amacıyla diğer </w:t>
            </w:r>
            <w:r w:rsidR="00942565" w:rsidRPr="006F6169">
              <w:rPr>
                <w:rFonts w:asciiTheme="minorHAnsi" w:hAnsiTheme="minorHAnsi" w:cstheme="minorHAnsi"/>
                <w:bCs/>
                <w:spacing w:val="-2"/>
                <w:sz w:val="22"/>
                <w:szCs w:val="22"/>
              </w:rPr>
              <w:t xml:space="preserve">ilgili kurum ve kuruluşlarla </w:t>
            </w:r>
            <w:proofErr w:type="gramStart"/>
            <w:r w:rsidRPr="006F6169">
              <w:rPr>
                <w:rFonts w:asciiTheme="minorHAnsi" w:hAnsiTheme="minorHAnsi" w:cstheme="minorHAnsi"/>
                <w:bCs/>
                <w:spacing w:val="-2"/>
                <w:sz w:val="22"/>
                <w:szCs w:val="22"/>
              </w:rPr>
              <w:t>işbirliği</w:t>
            </w:r>
            <w:proofErr w:type="gramEnd"/>
            <w:r w:rsidRPr="006F6169">
              <w:rPr>
                <w:rFonts w:asciiTheme="minorHAnsi" w:hAnsiTheme="minorHAnsi" w:cstheme="minorHAnsi"/>
                <w:bCs/>
                <w:spacing w:val="-2"/>
                <w:sz w:val="22"/>
                <w:szCs w:val="22"/>
              </w:rPr>
              <w:t xml:space="preserve"> içerisinde bir eylem planı belirler ve uygular. </w:t>
            </w:r>
          </w:p>
          <w:p w14:paraId="1CA7CED2" w14:textId="6DB1B0AF" w:rsidR="0088027F" w:rsidRPr="006F6169" w:rsidRDefault="0088027F" w:rsidP="0088027F">
            <w:pPr>
              <w:ind w:right="10"/>
              <w:jc w:val="both"/>
              <w:rPr>
                <w:rFonts w:asciiTheme="minorHAnsi" w:hAnsiTheme="minorHAnsi" w:cstheme="minorHAnsi"/>
                <w:bCs/>
                <w:spacing w:val="-2"/>
                <w:sz w:val="22"/>
                <w:szCs w:val="22"/>
              </w:rPr>
            </w:pPr>
            <w:r w:rsidRPr="006F6169">
              <w:rPr>
                <w:rFonts w:asciiTheme="minorHAnsi" w:hAnsiTheme="minorHAnsi" w:cstheme="minorHAnsi"/>
                <w:bCs/>
                <w:spacing w:val="-2"/>
                <w:sz w:val="22"/>
                <w:szCs w:val="22"/>
              </w:rPr>
              <w:t xml:space="preserve">(2) Tüketiciler, üreticiler, imalatçılar, toptancılar, hizmet sağlayıcıları, kamu alıcıları, ticaret yapanlar, perakende satıcılar ve genel toplum için farkındalık yaratmak amacıyla uygun iletişim araçları ile bilgilendirme ve eğitim kampanyaları düzenlenir. </w:t>
            </w:r>
          </w:p>
          <w:p w14:paraId="21FD995F" w14:textId="19C3FA25" w:rsidR="0088027F" w:rsidRPr="006F6169" w:rsidRDefault="0088027F" w:rsidP="0088027F">
            <w:pPr>
              <w:ind w:right="10"/>
              <w:jc w:val="both"/>
              <w:rPr>
                <w:rFonts w:asciiTheme="minorHAnsi" w:hAnsiTheme="minorHAnsi" w:cstheme="minorHAnsi"/>
                <w:bCs/>
                <w:spacing w:val="-2"/>
                <w:sz w:val="22"/>
                <w:szCs w:val="22"/>
              </w:rPr>
            </w:pPr>
            <w:r w:rsidRPr="006F6169">
              <w:rPr>
                <w:rFonts w:asciiTheme="minorHAnsi" w:hAnsiTheme="minorHAnsi" w:cstheme="minorHAnsi"/>
                <w:bCs/>
                <w:spacing w:val="-2"/>
                <w:sz w:val="22"/>
                <w:szCs w:val="22"/>
              </w:rPr>
              <w:t xml:space="preserve">(3) çevre etiketinin özellikle küçük ve orta ölçekli işletmeler tarafından kullanılmasını teşvik etmek için bilgilendirme ve eğitim çalışmalarının </w:t>
            </w:r>
            <w:proofErr w:type="spellStart"/>
            <w:r w:rsidRPr="006F6169">
              <w:rPr>
                <w:rFonts w:asciiTheme="minorHAnsi" w:hAnsiTheme="minorHAnsi" w:cstheme="minorHAnsi"/>
                <w:bCs/>
                <w:spacing w:val="-2"/>
                <w:sz w:val="22"/>
                <w:szCs w:val="22"/>
              </w:rPr>
              <w:t>yanısıra</w:t>
            </w:r>
            <w:proofErr w:type="spellEnd"/>
            <w:r w:rsidRPr="006F6169">
              <w:rPr>
                <w:rFonts w:asciiTheme="minorHAnsi" w:hAnsiTheme="minorHAnsi" w:cstheme="minorHAnsi"/>
                <w:bCs/>
                <w:spacing w:val="-2"/>
                <w:sz w:val="22"/>
                <w:szCs w:val="22"/>
              </w:rPr>
              <w:t xml:space="preserve"> teşvik tedbirleri de alınır. </w:t>
            </w:r>
          </w:p>
          <w:p w14:paraId="14199A82" w14:textId="50E55122" w:rsidR="0088027F" w:rsidRPr="006F6169" w:rsidRDefault="0088027F" w:rsidP="0088027F">
            <w:pPr>
              <w:ind w:right="10"/>
              <w:jc w:val="both"/>
              <w:rPr>
                <w:rFonts w:asciiTheme="minorHAnsi" w:hAnsiTheme="minorHAnsi" w:cstheme="minorHAnsi"/>
                <w:bCs/>
                <w:spacing w:val="-2"/>
                <w:sz w:val="22"/>
                <w:szCs w:val="22"/>
              </w:rPr>
            </w:pPr>
            <w:r w:rsidRPr="006F6169">
              <w:rPr>
                <w:rFonts w:asciiTheme="minorHAnsi" w:hAnsiTheme="minorHAnsi" w:cstheme="minorHAnsi"/>
                <w:bCs/>
                <w:spacing w:val="-2"/>
                <w:sz w:val="22"/>
                <w:szCs w:val="22"/>
              </w:rPr>
              <w:t>(4) Bakanlık ayrıca; kamu alımı yapan kurum ve kuruluşların çevre etiketi taşıyan ürünleri tercih etmelerine yönelik olarak bilgilendirme ve tanıtım çalışmaları yapar.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54931C9" w14:textId="121279AD" w:rsidR="00C93B47" w:rsidRPr="006F6169" w:rsidRDefault="005D4A92" w:rsidP="00C93B47">
            <w:pPr>
              <w:tabs>
                <w:tab w:val="left" w:pos="975"/>
              </w:tabs>
              <w:ind w:right="10"/>
              <w:jc w:val="both"/>
              <w:rPr>
                <w:rFonts w:asciiTheme="minorHAnsi" w:hAnsiTheme="minorHAnsi" w:cstheme="minorHAnsi"/>
                <w:spacing w:val="-2"/>
                <w:sz w:val="22"/>
                <w:szCs w:val="22"/>
              </w:rPr>
            </w:pPr>
            <w:r w:rsidRPr="006F6169">
              <w:rPr>
                <w:rFonts w:asciiTheme="minorHAnsi" w:hAnsiTheme="minorHAnsi" w:cstheme="minorHAnsi"/>
                <w:spacing w:val="-2"/>
                <w:sz w:val="22"/>
                <w:szCs w:val="22"/>
              </w:rPr>
              <w:t>Sadece tanıtım amaçlı yayınlanan sosyal içerikli reklamlar ile yeterli düzeyde halka inemeyebilir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407CD93" w14:textId="6DBF2244" w:rsidR="00C93B47" w:rsidRPr="008911C1" w:rsidRDefault="00625C71" w:rsidP="008911C1">
            <w:pPr>
              <w:ind w:right="10"/>
              <w:jc w:val="both"/>
              <w:rPr>
                <w:rFonts w:asciiTheme="minorHAnsi" w:hAnsiTheme="minorHAnsi" w:cstheme="minorHAnsi"/>
                <w:spacing w:val="-2"/>
                <w:sz w:val="22"/>
                <w:szCs w:val="22"/>
              </w:rPr>
            </w:pPr>
            <w:r w:rsidRPr="006F6169">
              <w:rPr>
                <w:rFonts w:asciiTheme="minorHAnsi" w:hAnsiTheme="minorHAnsi" w:cstheme="minorHAnsi"/>
                <w:spacing w:val="-2"/>
                <w:sz w:val="22"/>
                <w:szCs w:val="22"/>
              </w:rPr>
              <w:t>İlkokul düzeyinde müfredata alınarak konunun şimdiden yetişecek olan nesle aktarılması sağlanabilir</w:t>
            </w:r>
          </w:p>
        </w:tc>
      </w:tr>
      <w:tr w:rsidR="005B3339" w14:paraId="0EB76DCF" w14:textId="77777777" w:rsidTr="00DC17BC">
        <w:trPr>
          <w:trHeight w:val="1009"/>
        </w:trPr>
        <w:tc>
          <w:tcPr>
            <w:tcW w:w="5133" w:type="dxa"/>
            <w:tcBorders>
              <w:top w:val="single" w:sz="4" w:space="0" w:color="auto"/>
              <w:left w:val="single" w:sz="4" w:space="0" w:color="auto"/>
              <w:bottom w:val="single" w:sz="4" w:space="0" w:color="auto"/>
              <w:right w:val="single" w:sz="4" w:space="0" w:color="auto"/>
            </w:tcBorders>
            <w:shd w:val="clear" w:color="auto" w:fill="auto"/>
          </w:tcPr>
          <w:p w14:paraId="52955EC1" w14:textId="77777777" w:rsidR="003D745A" w:rsidRPr="003D745A" w:rsidRDefault="003D745A" w:rsidP="003D745A">
            <w:pPr>
              <w:ind w:right="10"/>
              <w:jc w:val="both"/>
              <w:rPr>
                <w:rFonts w:asciiTheme="minorHAnsi" w:hAnsiTheme="minorHAnsi" w:cstheme="minorHAnsi"/>
                <w:b/>
                <w:bCs/>
                <w:spacing w:val="-2"/>
                <w:sz w:val="22"/>
                <w:szCs w:val="22"/>
              </w:rPr>
            </w:pPr>
            <w:bookmarkStart w:id="0" w:name="_GoBack"/>
            <w:bookmarkEnd w:id="0"/>
            <w:r w:rsidRPr="003D745A">
              <w:rPr>
                <w:rFonts w:asciiTheme="minorHAnsi" w:hAnsiTheme="minorHAnsi" w:cstheme="minorHAnsi"/>
                <w:b/>
                <w:bCs/>
                <w:spacing w:val="-2"/>
                <w:sz w:val="22"/>
                <w:szCs w:val="22"/>
              </w:rPr>
              <w:t>EK-1 ÜRÜN KRİTERLERİ BELİRLEME VE ÇEVRE ETİKETİ BAŞVURULARINDA SUNULACAK BİLGİ VE BELGELER</w:t>
            </w:r>
          </w:p>
          <w:p w14:paraId="4760FF5C" w14:textId="77777777" w:rsidR="003D745A" w:rsidRPr="003D745A" w:rsidRDefault="003D745A" w:rsidP="003D745A">
            <w:pPr>
              <w:ind w:right="10"/>
              <w:jc w:val="both"/>
              <w:rPr>
                <w:rFonts w:asciiTheme="minorHAnsi" w:hAnsiTheme="minorHAnsi" w:cstheme="minorHAnsi"/>
                <w:b/>
                <w:bCs/>
                <w:spacing w:val="-2"/>
                <w:sz w:val="22"/>
                <w:szCs w:val="22"/>
              </w:rPr>
            </w:pPr>
            <w:r w:rsidRPr="003D745A">
              <w:rPr>
                <w:rFonts w:asciiTheme="minorHAnsi" w:hAnsiTheme="minorHAnsi" w:cstheme="minorHAnsi"/>
                <w:b/>
                <w:bCs/>
                <w:spacing w:val="-2"/>
                <w:sz w:val="22"/>
                <w:szCs w:val="22"/>
              </w:rPr>
              <w:t>A. Ürün kriterleri belirleme başvurularında sunulacak bilgi ve belgeler</w:t>
            </w:r>
          </w:p>
          <w:p w14:paraId="6F313FD1" w14:textId="77777777" w:rsidR="003D745A" w:rsidRPr="003D745A" w:rsidRDefault="003D745A" w:rsidP="003D745A">
            <w:pPr>
              <w:ind w:right="10"/>
              <w:jc w:val="both"/>
              <w:rPr>
                <w:rFonts w:asciiTheme="minorHAnsi" w:hAnsiTheme="minorHAnsi" w:cstheme="minorHAnsi"/>
                <w:b/>
                <w:bCs/>
                <w:spacing w:val="-2"/>
                <w:sz w:val="22"/>
                <w:szCs w:val="22"/>
              </w:rPr>
            </w:pPr>
            <w:r w:rsidRPr="003D745A">
              <w:rPr>
                <w:rFonts w:asciiTheme="minorHAnsi" w:hAnsiTheme="minorHAnsi" w:cstheme="minorHAnsi"/>
                <w:b/>
                <w:bCs/>
                <w:spacing w:val="-2"/>
                <w:sz w:val="22"/>
                <w:szCs w:val="22"/>
              </w:rPr>
              <w:t>2. Taslak ürün kriterleri ve teknik rapor</w:t>
            </w:r>
          </w:p>
          <w:p w14:paraId="729E0178" w14:textId="4252FDE9" w:rsidR="003D745A" w:rsidRPr="003D745A" w:rsidRDefault="003D745A" w:rsidP="003D745A">
            <w:pPr>
              <w:ind w:right="10"/>
              <w:jc w:val="both"/>
              <w:rPr>
                <w:rFonts w:asciiTheme="minorHAnsi" w:hAnsiTheme="minorHAnsi" w:cstheme="minorHAnsi"/>
                <w:bCs/>
                <w:spacing w:val="-2"/>
                <w:sz w:val="22"/>
                <w:szCs w:val="22"/>
              </w:rPr>
            </w:pPr>
            <w:r w:rsidRPr="003D745A">
              <w:rPr>
                <w:rFonts w:asciiTheme="minorHAnsi" w:hAnsiTheme="minorHAnsi" w:cstheme="minorHAnsi"/>
                <w:bCs/>
                <w:spacing w:val="-2"/>
                <w:sz w:val="22"/>
                <w:szCs w:val="22"/>
              </w:rPr>
              <w:t>Ürün kriterleri teklifi, her bir kriter için gerekçe sunacak ve her bir kriter ile ilgili çevresel</w:t>
            </w:r>
            <w:r>
              <w:rPr>
                <w:rFonts w:asciiTheme="minorHAnsi" w:hAnsiTheme="minorHAnsi" w:cstheme="minorHAnsi"/>
                <w:bCs/>
                <w:spacing w:val="-2"/>
                <w:sz w:val="22"/>
                <w:szCs w:val="22"/>
              </w:rPr>
              <w:t xml:space="preserve"> </w:t>
            </w:r>
            <w:r w:rsidRPr="003D745A">
              <w:rPr>
                <w:rFonts w:asciiTheme="minorHAnsi" w:hAnsiTheme="minorHAnsi" w:cstheme="minorHAnsi"/>
                <w:bCs/>
                <w:spacing w:val="-2"/>
                <w:sz w:val="22"/>
                <w:szCs w:val="22"/>
              </w:rPr>
              <w:t>yararları açıklayacaktır. Ayrıca, kilit çevresel özelliklere tekabül eden kriterleri</w:t>
            </w:r>
            <w:r>
              <w:rPr>
                <w:rFonts w:asciiTheme="minorHAnsi" w:hAnsiTheme="minorHAnsi" w:cstheme="minorHAnsi"/>
                <w:bCs/>
                <w:spacing w:val="-2"/>
                <w:sz w:val="22"/>
                <w:szCs w:val="22"/>
              </w:rPr>
              <w:t xml:space="preserve"> </w:t>
            </w:r>
            <w:r w:rsidRPr="003D745A">
              <w:rPr>
                <w:rFonts w:asciiTheme="minorHAnsi" w:hAnsiTheme="minorHAnsi" w:cstheme="minorHAnsi"/>
                <w:bCs/>
                <w:spacing w:val="-2"/>
                <w:sz w:val="22"/>
                <w:szCs w:val="22"/>
              </w:rPr>
              <w:t xml:space="preserve">vurgulayacaktır. Taslak kriterler aşağıdaki gerekliliklere </w:t>
            </w:r>
            <w:r w:rsidRPr="003D745A">
              <w:rPr>
                <w:rFonts w:asciiTheme="minorHAnsi" w:hAnsiTheme="minorHAnsi" w:cstheme="minorHAnsi"/>
                <w:bCs/>
                <w:spacing w:val="-2"/>
                <w:sz w:val="22"/>
                <w:szCs w:val="22"/>
              </w:rPr>
              <w:lastRenderedPageBreak/>
              <w:t>uygun olacaktır:</w:t>
            </w:r>
          </w:p>
          <w:p w14:paraId="64EDE7BC" w14:textId="11A03068" w:rsidR="005B3339" w:rsidRPr="003D745A" w:rsidRDefault="003D745A" w:rsidP="003D745A">
            <w:pPr>
              <w:ind w:right="10"/>
              <w:jc w:val="both"/>
              <w:rPr>
                <w:rFonts w:asciiTheme="minorHAnsi" w:hAnsiTheme="minorHAnsi" w:cstheme="minorHAnsi"/>
                <w:bCs/>
                <w:spacing w:val="-2"/>
                <w:sz w:val="22"/>
                <w:szCs w:val="22"/>
              </w:rPr>
            </w:pPr>
            <w:r w:rsidRPr="003D745A">
              <w:rPr>
                <w:rFonts w:asciiTheme="minorHAnsi" w:hAnsiTheme="minorHAnsi" w:cstheme="minorHAnsi"/>
                <w:bCs/>
                <w:spacing w:val="-2"/>
                <w:sz w:val="22"/>
                <w:szCs w:val="22"/>
              </w:rPr>
              <w:t>a) Kriterler, yaşam döngüsü boyunca çevresel performans açısından pazarda mevcut en iyi</w:t>
            </w:r>
            <w:r>
              <w:rPr>
                <w:rFonts w:asciiTheme="minorHAnsi" w:hAnsiTheme="minorHAnsi" w:cstheme="minorHAnsi"/>
                <w:bCs/>
                <w:spacing w:val="-2"/>
                <w:sz w:val="22"/>
                <w:szCs w:val="22"/>
              </w:rPr>
              <w:t xml:space="preserve"> </w:t>
            </w:r>
            <w:r w:rsidRPr="003D745A">
              <w:rPr>
                <w:rFonts w:asciiTheme="minorHAnsi" w:hAnsiTheme="minorHAnsi" w:cstheme="minorHAnsi"/>
                <w:bCs/>
                <w:spacing w:val="-2"/>
                <w:sz w:val="22"/>
                <w:szCs w:val="22"/>
              </w:rPr>
              <w:t>ürünlere dayalı olacak ve bu kriterler kabul edildiğinde pazarda mevcut ürünlerden en</w:t>
            </w:r>
            <w:r>
              <w:rPr>
                <w:rFonts w:asciiTheme="minorHAnsi" w:hAnsiTheme="minorHAnsi" w:cstheme="minorHAnsi"/>
                <w:bCs/>
                <w:spacing w:val="-2"/>
                <w:sz w:val="22"/>
                <w:szCs w:val="22"/>
              </w:rPr>
              <w:t xml:space="preserve"> </w:t>
            </w:r>
            <w:r w:rsidRPr="003D745A">
              <w:rPr>
                <w:rFonts w:asciiTheme="minorHAnsi" w:hAnsiTheme="minorHAnsi" w:cstheme="minorHAnsi"/>
                <w:bCs/>
                <w:spacing w:val="-2"/>
                <w:sz w:val="22"/>
                <w:szCs w:val="22"/>
              </w:rPr>
              <w:t xml:space="preserve">iyi çevresel performansı sergileyen </w:t>
            </w:r>
            <w:proofErr w:type="gramStart"/>
            <w:r w:rsidRPr="003D745A">
              <w:rPr>
                <w:rFonts w:asciiTheme="minorHAnsi" w:hAnsiTheme="minorHAnsi" w:cstheme="minorHAnsi"/>
                <w:bCs/>
                <w:spacing w:val="-2"/>
                <w:sz w:val="22"/>
                <w:szCs w:val="22"/>
              </w:rPr>
              <w:t>% 10</w:t>
            </w:r>
            <w:proofErr w:type="gramEnd"/>
            <w:r w:rsidRPr="003D745A">
              <w:rPr>
                <w:rFonts w:asciiTheme="minorHAnsi" w:hAnsiTheme="minorHAnsi" w:cstheme="minorHAnsi"/>
                <w:bCs/>
                <w:spacing w:val="-2"/>
                <w:sz w:val="22"/>
                <w:szCs w:val="22"/>
              </w:rPr>
              <w:t>-20’lik dilim ile ilişkilendirilecektir,</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5E008D1" w14:textId="629C816D" w:rsidR="005B3339" w:rsidRPr="005B3339" w:rsidRDefault="00021F1C" w:rsidP="00C93B47">
            <w:pPr>
              <w:tabs>
                <w:tab w:val="left" w:pos="975"/>
              </w:tabs>
              <w:ind w:right="10"/>
              <w:jc w:val="both"/>
              <w:rPr>
                <w:rFonts w:asciiTheme="minorHAnsi" w:hAnsiTheme="minorHAnsi" w:cstheme="minorHAnsi"/>
                <w:spacing w:val="-2"/>
                <w:sz w:val="22"/>
                <w:szCs w:val="22"/>
              </w:rPr>
            </w:pPr>
            <w:proofErr w:type="gramStart"/>
            <w:r>
              <w:rPr>
                <w:rFonts w:asciiTheme="minorHAnsi" w:hAnsiTheme="minorHAnsi" w:cstheme="minorHAnsi"/>
                <w:spacing w:val="-2"/>
                <w:sz w:val="22"/>
                <w:szCs w:val="22"/>
              </w:rPr>
              <w:lastRenderedPageBreak/>
              <w:t>Pazardaki</w:t>
            </w:r>
            <w:proofErr w:type="gramEnd"/>
            <w:r>
              <w:rPr>
                <w:rFonts w:asciiTheme="minorHAnsi" w:hAnsiTheme="minorHAnsi" w:cstheme="minorHAnsi"/>
                <w:spacing w:val="-2"/>
                <w:sz w:val="22"/>
                <w:szCs w:val="22"/>
              </w:rPr>
              <w:t xml:space="preserve"> </w:t>
            </w:r>
            <w:r w:rsidR="00635D73" w:rsidRPr="00635D73">
              <w:rPr>
                <w:rFonts w:asciiTheme="minorHAnsi" w:hAnsiTheme="minorHAnsi" w:cstheme="minorHAnsi"/>
                <w:spacing w:val="-2"/>
                <w:sz w:val="22"/>
                <w:szCs w:val="22"/>
              </w:rPr>
              <w:t xml:space="preserve">mevcut ürünlerin en iyi çevresel performansa sahip olanlarının belirlenmesinin ne şekilde yapılacağı konusuna netlik kazandırılmalıdır. Söz konusu değerlendirme için pazardaki tüm muadil ürünleri örneklemenin mümkün olamayacağı, bu sebeple de %10-20’lik dilim ilişkilendirmesinin yapılamayacağı düşünülmektedir. Kriterler belirlenirken sektör birlikleri ve/veya uzmanlarının belirleyeceği </w:t>
            </w:r>
            <w:r w:rsidR="00635D73" w:rsidRPr="00635D73">
              <w:rPr>
                <w:rFonts w:asciiTheme="minorHAnsi" w:hAnsiTheme="minorHAnsi" w:cstheme="minorHAnsi"/>
                <w:spacing w:val="-2"/>
                <w:sz w:val="22"/>
                <w:szCs w:val="22"/>
              </w:rPr>
              <w:lastRenderedPageBreak/>
              <w:t>minimum gereklilikler göz önünde bulundurulabilir.</w:t>
            </w:r>
          </w:p>
        </w:tc>
        <w:tc>
          <w:tcPr>
            <w:tcW w:w="5216" w:type="dxa"/>
            <w:tcBorders>
              <w:top w:val="single" w:sz="4" w:space="0" w:color="auto"/>
              <w:left w:val="single" w:sz="4" w:space="0" w:color="auto"/>
              <w:bottom w:val="single" w:sz="4" w:space="0" w:color="auto"/>
              <w:right w:val="single" w:sz="4" w:space="0" w:color="auto"/>
            </w:tcBorders>
            <w:shd w:val="clear" w:color="auto" w:fill="auto"/>
          </w:tcPr>
          <w:p w14:paraId="57426A0A" w14:textId="77777777" w:rsidR="00635D73" w:rsidRPr="00635D73" w:rsidRDefault="00635D73" w:rsidP="00635D73">
            <w:pPr>
              <w:ind w:right="10"/>
              <w:jc w:val="both"/>
              <w:rPr>
                <w:rFonts w:asciiTheme="minorHAnsi" w:hAnsiTheme="minorHAnsi" w:cstheme="minorHAnsi"/>
                <w:b/>
                <w:spacing w:val="-2"/>
                <w:sz w:val="22"/>
                <w:szCs w:val="22"/>
              </w:rPr>
            </w:pPr>
            <w:r w:rsidRPr="00635D73">
              <w:rPr>
                <w:rFonts w:asciiTheme="minorHAnsi" w:hAnsiTheme="minorHAnsi" w:cstheme="minorHAnsi"/>
                <w:b/>
                <w:spacing w:val="-2"/>
                <w:sz w:val="22"/>
                <w:szCs w:val="22"/>
              </w:rPr>
              <w:lastRenderedPageBreak/>
              <w:t>EK-1 ÜRÜN KRİTERLERİ BELİRLEME VE ÇEVRE ETİKETİ BAŞVURULARINDA SUNULACAK BİLGİ VE BELGELER</w:t>
            </w:r>
          </w:p>
          <w:p w14:paraId="29EAD4CE" w14:textId="77777777" w:rsidR="00635D73" w:rsidRPr="00635D73" w:rsidRDefault="00635D73" w:rsidP="00635D73">
            <w:pPr>
              <w:ind w:right="10"/>
              <w:jc w:val="both"/>
              <w:rPr>
                <w:rFonts w:asciiTheme="minorHAnsi" w:hAnsiTheme="minorHAnsi" w:cstheme="minorHAnsi"/>
                <w:b/>
                <w:spacing w:val="-2"/>
                <w:sz w:val="22"/>
                <w:szCs w:val="22"/>
              </w:rPr>
            </w:pPr>
            <w:r w:rsidRPr="00635D73">
              <w:rPr>
                <w:rFonts w:asciiTheme="minorHAnsi" w:hAnsiTheme="minorHAnsi" w:cstheme="minorHAnsi"/>
                <w:b/>
                <w:spacing w:val="-2"/>
                <w:sz w:val="22"/>
                <w:szCs w:val="22"/>
              </w:rPr>
              <w:t>A. Ürün kriterleri belirleme başvurularında sunulacak bilgi ve belgeler</w:t>
            </w:r>
          </w:p>
          <w:p w14:paraId="30F2AE24" w14:textId="77777777" w:rsidR="00635D73" w:rsidRPr="00635D73" w:rsidRDefault="00635D73" w:rsidP="00635D73">
            <w:pPr>
              <w:ind w:right="10"/>
              <w:jc w:val="both"/>
              <w:rPr>
                <w:rFonts w:asciiTheme="minorHAnsi" w:hAnsiTheme="minorHAnsi" w:cstheme="minorHAnsi"/>
                <w:b/>
                <w:spacing w:val="-2"/>
                <w:sz w:val="22"/>
                <w:szCs w:val="22"/>
              </w:rPr>
            </w:pPr>
            <w:r w:rsidRPr="00635D73">
              <w:rPr>
                <w:rFonts w:asciiTheme="minorHAnsi" w:hAnsiTheme="minorHAnsi" w:cstheme="minorHAnsi"/>
                <w:b/>
                <w:spacing w:val="-2"/>
                <w:sz w:val="22"/>
                <w:szCs w:val="22"/>
              </w:rPr>
              <w:t>2. Taslak ürün kriterleri ve teknik rapor</w:t>
            </w:r>
          </w:p>
          <w:p w14:paraId="0D144BA5" w14:textId="374117AF" w:rsidR="00635D73" w:rsidRPr="00635D73" w:rsidRDefault="00635D73" w:rsidP="00635D73">
            <w:pPr>
              <w:ind w:right="10"/>
              <w:jc w:val="both"/>
              <w:rPr>
                <w:rFonts w:asciiTheme="minorHAnsi" w:hAnsiTheme="minorHAnsi" w:cstheme="minorHAnsi"/>
                <w:spacing w:val="-2"/>
                <w:sz w:val="22"/>
                <w:szCs w:val="22"/>
              </w:rPr>
            </w:pPr>
            <w:r w:rsidRPr="00635D73">
              <w:rPr>
                <w:rFonts w:asciiTheme="minorHAnsi" w:hAnsiTheme="minorHAnsi" w:cstheme="minorHAnsi"/>
                <w:spacing w:val="-2"/>
                <w:sz w:val="22"/>
                <w:szCs w:val="22"/>
              </w:rPr>
              <w:t>Ürün kriterleri teklifi, her bir kriter için gerekçe sunacak ve her bir kriter ile ilgili çevresel</w:t>
            </w:r>
            <w:r>
              <w:rPr>
                <w:rFonts w:asciiTheme="minorHAnsi" w:hAnsiTheme="minorHAnsi" w:cstheme="minorHAnsi"/>
                <w:spacing w:val="-2"/>
                <w:sz w:val="22"/>
                <w:szCs w:val="22"/>
              </w:rPr>
              <w:t xml:space="preserve"> </w:t>
            </w:r>
            <w:r w:rsidRPr="00635D73">
              <w:rPr>
                <w:rFonts w:asciiTheme="minorHAnsi" w:hAnsiTheme="minorHAnsi" w:cstheme="minorHAnsi"/>
                <w:spacing w:val="-2"/>
                <w:sz w:val="22"/>
                <w:szCs w:val="22"/>
              </w:rPr>
              <w:t>yararları açıklayacaktır. Ayrıca, kilit çevresel özelliklere tekabül eden kriterleri</w:t>
            </w:r>
            <w:r>
              <w:rPr>
                <w:rFonts w:asciiTheme="minorHAnsi" w:hAnsiTheme="minorHAnsi" w:cstheme="minorHAnsi"/>
                <w:spacing w:val="-2"/>
                <w:sz w:val="22"/>
                <w:szCs w:val="22"/>
              </w:rPr>
              <w:t xml:space="preserve"> </w:t>
            </w:r>
            <w:r w:rsidRPr="00635D73">
              <w:rPr>
                <w:rFonts w:asciiTheme="minorHAnsi" w:hAnsiTheme="minorHAnsi" w:cstheme="minorHAnsi"/>
                <w:spacing w:val="-2"/>
                <w:sz w:val="22"/>
                <w:szCs w:val="22"/>
              </w:rPr>
              <w:t xml:space="preserve">vurgulayacaktır. Taslak kriterler aşağıdaki gerekliliklere </w:t>
            </w:r>
            <w:r w:rsidRPr="00635D73">
              <w:rPr>
                <w:rFonts w:asciiTheme="minorHAnsi" w:hAnsiTheme="minorHAnsi" w:cstheme="minorHAnsi"/>
                <w:spacing w:val="-2"/>
                <w:sz w:val="22"/>
                <w:szCs w:val="22"/>
              </w:rPr>
              <w:lastRenderedPageBreak/>
              <w:t>uygun olacaktır:</w:t>
            </w:r>
          </w:p>
          <w:p w14:paraId="4EBEF485" w14:textId="67BA5F9E" w:rsidR="005B3339" w:rsidRPr="00635D73" w:rsidRDefault="00635D73" w:rsidP="00635D73">
            <w:pPr>
              <w:ind w:right="10"/>
              <w:jc w:val="both"/>
              <w:rPr>
                <w:rFonts w:asciiTheme="minorHAnsi" w:hAnsiTheme="minorHAnsi" w:cstheme="minorHAnsi"/>
                <w:spacing w:val="-2"/>
                <w:sz w:val="22"/>
                <w:szCs w:val="22"/>
              </w:rPr>
            </w:pPr>
            <w:r w:rsidRPr="00635D73">
              <w:rPr>
                <w:rFonts w:asciiTheme="minorHAnsi" w:hAnsiTheme="minorHAnsi" w:cstheme="minorHAnsi"/>
                <w:spacing w:val="-2"/>
                <w:sz w:val="22"/>
                <w:szCs w:val="22"/>
              </w:rPr>
              <w:t>a) Kriterler, yaşam döngüsü boyunca çevresel performans açısından pazarda mevcut en iyi</w:t>
            </w:r>
            <w:r>
              <w:rPr>
                <w:rFonts w:asciiTheme="minorHAnsi" w:hAnsiTheme="minorHAnsi" w:cstheme="minorHAnsi"/>
                <w:spacing w:val="-2"/>
                <w:sz w:val="22"/>
                <w:szCs w:val="22"/>
              </w:rPr>
              <w:t xml:space="preserve"> </w:t>
            </w:r>
            <w:r w:rsidRPr="00635D73">
              <w:rPr>
                <w:rFonts w:asciiTheme="minorHAnsi" w:hAnsiTheme="minorHAnsi" w:cstheme="minorHAnsi"/>
                <w:spacing w:val="-2"/>
                <w:sz w:val="22"/>
                <w:szCs w:val="22"/>
              </w:rPr>
              <w:t xml:space="preserve">ürünlere </w:t>
            </w:r>
            <w:r w:rsidRPr="00090930">
              <w:rPr>
                <w:rFonts w:asciiTheme="minorHAnsi" w:hAnsiTheme="minorHAnsi" w:cstheme="minorHAnsi"/>
                <w:color w:val="FF0000"/>
                <w:spacing w:val="-2"/>
                <w:sz w:val="22"/>
                <w:szCs w:val="22"/>
              </w:rPr>
              <w:t>dayalı</w:t>
            </w:r>
            <w:r w:rsidR="00090930" w:rsidRPr="00090930">
              <w:rPr>
                <w:rFonts w:asciiTheme="minorHAnsi" w:hAnsiTheme="minorHAnsi" w:cstheme="minorHAnsi"/>
                <w:color w:val="FF0000"/>
                <w:spacing w:val="-2"/>
                <w:sz w:val="22"/>
                <w:szCs w:val="22"/>
              </w:rPr>
              <w:t xml:space="preserve"> </w:t>
            </w:r>
            <w:r w:rsidRPr="00090930">
              <w:rPr>
                <w:rFonts w:asciiTheme="minorHAnsi" w:hAnsiTheme="minorHAnsi" w:cstheme="minorHAnsi"/>
                <w:color w:val="FF0000"/>
                <w:spacing w:val="-2"/>
                <w:sz w:val="22"/>
                <w:szCs w:val="22"/>
              </w:rPr>
              <w:t>olabileceği gibi, sektör birlikleri ve/veya uzmanlarının belirleyeceği iyi çevresel performansı ifade eden minimum gereklilikler ile ilişkilendirilecektir,</w:t>
            </w:r>
          </w:p>
        </w:tc>
      </w:tr>
    </w:tbl>
    <w:p w14:paraId="52FF4001" w14:textId="77777777" w:rsidR="00E108F3" w:rsidRDefault="00E108F3"/>
    <w:sectPr w:rsidR="00E108F3" w:rsidSect="00FE5F03">
      <w:headerReference w:type="default" r:id="rId9"/>
      <w:foot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AFA37" w14:textId="77777777" w:rsidR="00756AA3" w:rsidRDefault="00756AA3" w:rsidP="008E776C">
      <w:r>
        <w:separator/>
      </w:r>
    </w:p>
  </w:endnote>
  <w:endnote w:type="continuationSeparator" w:id="0">
    <w:p w14:paraId="0F002B07" w14:textId="77777777" w:rsidR="00756AA3" w:rsidRDefault="00756AA3" w:rsidP="008E7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Arial">
    <w:panose1 w:val="020B0604020202020204"/>
    <w:charset w:val="A2"/>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2FF" w:usb1="400004FF" w:usb2="00000000" w:usb3="00000000" w:csb0="0000019F" w:csb1="00000000"/>
  </w:font>
  <w:font w:name="MS Mincho">
    <w:altName w:val="ＭＳ 明朝"/>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73470"/>
      <w:docPartObj>
        <w:docPartGallery w:val="Page Numbers (Bottom of Page)"/>
        <w:docPartUnique/>
      </w:docPartObj>
    </w:sdtPr>
    <w:sdtEndPr/>
    <w:sdtContent>
      <w:sdt>
        <w:sdtPr>
          <w:id w:val="860082579"/>
          <w:docPartObj>
            <w:docPartGallery w:val="Page Numbers (Top of Page)"/>
            <w:docPartUnique/>
          </w:docPartObj>
        </w:sdtPr>
        <w:sdtEndPr/>
        <w:sdtContent>
          <w:p w14:paraId="56981772" w14:textId="4329122F" w:rsidR="009B12FD" w:rsidRDefault="009B12FD">
            <w:pPr>
              <w:pStyle w:val="AltBilgi"/>
              <w:jc w:val="right"/>
            </w:pPr>
            <w:r>
              <w:rPr>
                <w:b/>
                <w:bCs/>
                <w:sz w:val="24"/>
                <w:szCs w:val="24"/>
              </w:rPr>
              <w:fldChar w:fldCharType="begin"/>
            </w:r>
            <w:r>
              <w:rPr>
                <w:b/>
                <w:bCs/>
              </w:rPr>
              <w:instrText>PAGE</w:instrText>
            </w:r>
            <w:r>
              <w:rPr>
                <w:b/>
                <w:bCs/>
                <w:sz w:val="24"/>
                <w:szCs w:val="24"/>
              </w:rPr>
              <w:fldChar w:fldCharType="separate"/>
            </w:r>
            <w:r w:rsidR="009E2E00">
              <w:rPr>
                <w:b/>
                <w:bCs/>
                <w:noProof/>
              </w:rPr>
              <w:t>4</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9E2E00">
              <w:rPr>
                <w:b/>
                <w:bCs/>
                <w:noProof/>
              </w:rPr>
              <w:t>6</w:t>
            </w:r>
            <w:r>
              <w:rPr>
                <w:b/>
                <w:bCs/>
                <w:sz w:val="24"/>
                <w:szCs w:val="24"/>
              </w:rPr>
              <w:fldChar w:fldCharType="end"/>
            </w:r>
          </w:p>
        </w:sdtContent>
      </w:sdt>
    </w:sdtContent>
  </w:sdt>
  <w:p w14:paraId="23C8575E" w14:textId="77777777" w:rsidR="009B12FD" w:rsidRDefault="009B12FD">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76331" w14:textId="77777777" w:rsidR="00756AA3" w:rsidRDefault="00756AA3" w:rsidP="008E776C">
      <w:r>
        <w:separator/>
      </w:r>
    </w:p>
  </w:footnote>
  <w:footnote w:type="continuationSeparator" w:id="0">
    <w:p w14:paraId="393F9F7C" w14:textId="77777777" w:rsidR="00756AA3" w:rsidRDefault="00756AA3" w:rsidP="008E77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86C011" w14:textId="77777777" w:rsidR="009B12FD" w:rsidRDefault="009B12FD" w:rsidP="00906EC5">
    <w:pPr>
      <w:pStyle w:val="stBilgi"/>
    </w:pPr>
    <w:r>
      <w:rPr>
        <w:noProof/>
        <w:lang w:val="en-GB" w:eastAsia="en-GB"/>
      </w:rPr>
      <w:drawing>
        <wp:anchor distT="0" distB="0" distL="114300" distR="114300" simplePos="0" relativeHeight="251659264" behindDoc="1" locked="0" layoutInCell="1" allowOverlap="1" wp14:anchorId="03D74A5C" wp14:editId="754C4E56">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1"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830FC4" w14:textId="77777777" w:rsidR="009B12FD" w:rsidRPr="00556FEC" w:rsidRDefault="009B12FD" w:rsidP="00906EC5">
    <w:pPr>
      <w:pStyle w:val="stBilgi"/>
    </w:pPr>
  </w:p>
  <w:p w14:paraId="10007F8A" w14:textId="714034FD" w:rsidR="009B12FD" w:rsidRPr="0063353B" w:rsidRDefault="00FE0680" w:rsidP="00906EC5">
    <w:pPr>
      <w:pStyle w:val="stBilgi"/>
      <w:rPr>
        <w:rFonts w:ascii="Calibri" w:hAnsi="Calibri"/>
        <w:b/>
        <w:color w:val="365F91" w:themeColor="accent1" w:themeShade="BF"/>
      </w:rPr>
    </w:pPr>
    <w:r>
      <w:rPr>
        <w:rFonts w:ascii="Calibri" w:hAnsi="Calibri"/>
        <w:b/>
        <w:color w:val="365F91" w:themeColor="accent1" w:themeShade="BF"/>
      </w:rPr>
      <w:t xml:space="preserve">            </w:t>
    </w:r>
    <w:r w:rsidR="009B12FD">
      <w:rPr>
        <w:rFonts w:ascii="Calibri" w:hAnsi="Calibri"/>
        <w:b/>
        <w:color w:val="365F91" w:themeColor="accent1" w:themeShade="BF"/>
      </w:rPr>
      <w:t xml:space="preserve">GÖRÜŞ BELGESİ </w:t>
    </w:r>
  </w:p>
  <w:p w14:paraId="7E29807C" w14:textId="77777777" w:rsidR="009B12FD" w:rsidRDefault="009B12FD">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854908"/>
    <w:multiLevelType w:val="hybridMultilevel"/>
    <w:tmpl w:val="EBAEF478"/>
    <w:lvl w:ilvl="0" w:tplc="041F0011">
      <w:start w:val="1"/>
      <w:numFmt w:val="decimal"/>
      <w:lvlText w:val="%1)"/>
      <w:lvlJc w:val="left"/>
      <w:pPr>
        <w:ind w:left="360" w:hanging="360"/>
      </w:pPr>
      <w:rPr>
        <w:b/>
      </w:rPr>
    </w:lvl>
    <w:lvl w:ilvl="1" w:tplc="041F0019">
      <w:start w:val="1"/>
      <w:numFmt w:val="lowerLetter"/>
      <w:lvlText w:val="%2."/>
      <w:lvlJc w:val="left"/>
      <w:pPr>
        <w:ind w:left="2647" w:hanging="360"/>
      </w:pPr>
    </w:lvl>
    <w:lvl w:ilvl="2" w:tplc="041F001B">
      <w:start w:val="1"/>
      <w:numFmt w:val="lowerRoman"/>
      <w:lvlText w:val="%3."/>
      <w:lvlJc w:val="right"/>
      <w:pPr>
        <w:ind w:left="3367" w:hanging="180"/>
      </w:pPr>
    </w:lvl>
    <w:lvl w:ilvl="3" w:tplc="041F000F">
      <w:start w:val="1"/>
      <w:numFmt w:val="decimal"/>
      <w:lvlText w:val="%4."/>
      <w:lvlJc w:val="left"/>
      <w:pPr>
        <w:ind w:left="4087" w:hanging="360"/>
      </w:pPr>
    </w:lvl>
    <w:lvl w:ilvl="4" w:tplc="041F0019">
      <w:start w:val="1"/>
      <w:numFmt w:val="lowerLetter"/>
      <w:lvlText w:val="%5."/>
      <w:lvlJc w:val="left"/>
      <w:pPr>
        <w:ind w:left="4807" w:hanging="360"/>
      </w:pPr>
    </w:lvl>
    <w:lvl w:ilvl="5" w:tplc="041F001B">
      <w:start w:val="1"/>
      <w:numFmt w:val="lowerRoman"/>
      <w:lvlText w:val="%6."/>
      <w:lvlJc w:val="right"/>
      <w:pPr>
        <w:ind w:left="5527" w:hanging="180"/>
      </w:pPr>
    </w:lvl>
    <w:lvl w:ilvl="6" w:tplc="041F000F">
      <w:start w:val="1"/>
      <w:numFmt w:val="decimal"/>
      <w:lvlText w:val="%7."/>
      <w:lvlJc w:val="left"/>
      <w:pPr>
        <w:ind w:left="6247" w:hanging="360"/>
      </w:pPr>
    </w:lvl>
    <w:lvl w:ilvl="7" w:tplc="041F0019">
      <w:start w:val="1"/>
      <w:numFmt w:val="lowerLetter"/>
      <w:lvlText w:val="%8."/>
      <w:lvlJc w:val="left"/>
      <w:pPr>
        <w:ind w:left="6967" w:hanging="360"/>
      </w:pPr>
    </w:lvl>
    <w:lvl w:ilvl="8" w:tplc="041F001B">
      <w:start w:val="1"/>
      <w:numFmt w:val="lowerRoman"/>
      <w:lvlText w:val="%9."/>
      <w:lvlJc w:val="right"/>
      <w:pPr>
        <w:ind w:left="7687" w:hanging="180"/>
      </w:pPr>
    </w:lvl>
  </w:abstractNum>
  <w:abstractNum w:abstractNumId="1" w15:restartNumberingAfterBreak="0">
    <w:nsid w:val="265959E5"/>
    <w:multiLevelType w:val="hybridMultilevel"/>
    <w:tmpl w:val="EBAEF478"/>
    <w:lvl w:ilvl="0" w:tplc="041F0011">
      <w:start w:val="1"/>
      <w:numFmt w:val="decimal"/>
      <w:lvlText w:val="%1)"/>
      <w:lvlJc w:val="left"/>
      <w:pPr>
        <w:ind w:left="360" w:hanging="360"/>
      </w:pPr>
      <w:rPr>
        <w:b/>
      </w:rPr>
    </w:lvl>
    <w:lvl w:ilvl="1" w:tplc="041F0019">
      <w:start w:val="1"/>
      <w:numFmt w:val="lowerLetter"/>
      <w:lvlText w:val="%2."/>
      <w:lvlJc w:val="left"/>
      <w:pPr>
        <w:ind w:left="2647" w:hanging="360"/>
      </w:pPr>
    </w:lvl>
    <w:lvl w:ilvl="2" w:tplc="041F001B">
      <w:start w:val="1"/>
      <w:numFmt w:val="lowerRoman"/>
      <w:lvlText w:val="%3."/>
      <w:lvlJc w:val="right"/>
      <w:pPr>
        <w:ind w:left="3367" w:hanging="180"/>
      </w:pPr>
    </w:lvl>
    <w:lvl w:ilvl="3" w:tplc="041F000F">
      <w:start w:val="1"/>
      <w:numFmt w:val="decimal"/>
      <w:lvlText w:val="%4."/>
      <w:lvlJc w:val="left"/>
      <w:pPr>
        <w:ind w:left="4087" w:hanging="360"/>
      </w:pPr>
    </w:lvl>
    <w:lvl w:ilvl="4" w:tplc="041F0019">
      <w:start w:val="1"/>
      <w:numFmt w:val="lowerLetter"/>
      <w:lvlText w:val="%5."/>
      <w:lvlJc w:val="left"/>
      <w:pPr>
        <w:ind w:left="4807" w:hanging="360"/>
      </w:pPr>
    </w:lvl>
    <w:lvl w:ilvl="5" w:tplc="041F001B">
      <w:start w:val="1"/>
      <w:numFmt w:val="lowerRoman"/>
      <w:lvlText w:val="%6."/>
      <w:lvlJc w:val="right"/>
      <w:pPr>
        <w:ind w:left="5527" w:hanging="180"/>
      </w:pPr>
    </w:lvl>
    <w:lvl w:ilvl="6" w:tplc="041F000F">
      <w:start w:val="1"/>
      <w:numFmt w:val="decimal"/>
      <w:lvlText w:val="%7."/>
      <w:lvlJc w:val="left"/>
      <w:pPr>
        <w:ind w:left="6247" w:hanging="360"/>
      </w:pPr>
    </w:lvl>
    <w:lvl w:ilvl="7" w:tplc="041F0019">
      <w:start w:val="1"/>
      <w:numFmt w:val="lowerLetter"/>
      <w:lvlText w:val="%8."/>
      <w:lvlJc w:val="left"/>
      <w:pPr>
        <w:ind w:left="6967" w:hanging="360"/>
      </w:pPr>
    </w:lvl>
    <w:lvl w:ilvl="8" w:tplc="041F001B">
      <w:start w:val="1"/>
      <w:numFmt w:val="lowerRoman"/>
      <w:lvlText w:val="%9."/>
      <w:lvlJc w:val="right"/>
      <w:pPr>
        <w:ind w:left="7687" w:hanging="180"/>
      </w:pPr>
    </w:lvl>
  </w:abstractNum>
  <w:abstractNum w:abstractNumId="2" w15:restartNumberingAfterBreak="0">
    <w:nsid w:val="2AE72269"/>
    <w:multiLevelType w:val="hybridMultilevel"/>
    <w:tmpl w:val="C6F41C3E"/>
    <w:lvl w:ilvl="0" w:tplc="B860AAD4">
      <w:start w:val="1"/>
      <w:numFmt w:val="lowerLetter"/>
      <w:lvlText w:val="%1)"/>
      <w:lvlJc w:val="left"/>
      <w:pPr>
        <w:ind w:left="720" w:hanging="360"/>
      </w:pPr>
    </w:lvl>
    <w:lvl w:ilvl="1" w:tplc="E91C7DB4">
      <w:start w:val="1"/>
      <w:numFmt w:val="lowerLetter"/>
      <w:lvlText w:val="%2)"/>
      <w:lvlJc w:val="left"/>
      <w:pPr>
        <w:ind w:left="1440" w:hanging="360"/>
      </w:pPr>
      <w:rPr>
        <w:b/>
      </w:rPr>
    </w:lvl>
    <w:lvl w:ilvl="2" w:tplc="C3CCFD9C">
      <w:start w:val="2"/>
      <w:numFmt w:val="bullet"/>
      <w:lvlText w:val="-"/>
      <w:lvlJc w:val="left"/>
      <w:pPr>
        <w:ind w:left="2340" w:hanging="360"/>
      </w:pPr>
      <w:rPr>
        <w:rFonts w:ascii="Times New Roman" w:eastAsia="Times New Roman" w:hAnsi="Times New Roman" w:cs="Times New Roman" w:hint="default"/>
      </w:r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 w15:restartNumberingAfterBreak="0">
    <w:nsid w:val="42AF774B"/>
    <w:multiLevelType w:val="hybridMultilevel"/>
    <w:tmpl w:val="9732DB68"/>
    <w:lvl w:ilvl="0" w:tplc="E91C7DB4">
      <w:start w:val="1"/>
      <w:numFmt w:val="lowerLetter"/>
      <w:lvlText w:val="%1)"/>
      <w:lvlJc w:val="left"/>
      <w:pPr>
        <w:ind w:left="144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D8F61AB"/>
    <w:multiLevelType w:val="hybridMultilevel"/>
    <w:tmpl w:val="EF4A8E9E"/>
    <w:lvl w:ilvl="0" w:tplc="189C743A">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F03"/>
    <w:rsid w:val="00006E8F"/>
    <w:rsid w:val="00011F25"/>
    <w:rsid w:val="000141AF"/>
    <w:rsid w:val="00021F1C"/>
    <w:rsid w:val="000239CF"/>
    <w:rsid w:val="00025B50"/>
    <w:rsid w:val="00027F3D"/>
    <w:rsid w:val="0003577D"/>
    <w:rsid w:val="00041B2C"/>
    <w:rsid w:val="000448CA"/>
    <w:rsid w:val="00052736"/>
    <w:rsid w:val="000620DF"/>
    <w:rsid w:val="00065FBC"/>
    <w:rsid w:val="00066993"/>
    <w:rsid w:val="00080C75"/>
    <w:rsid w:val="00080CF1"/>
    <w:rsid w:val="000858C0"/>
    <w:rsid w:val="00085E2E"/>
    <w:rsid w:val="00090930"/>
    <w:rsid w:val="000924D7"/>
    <w:rsid w:val="000944B1"/>
    <w:rsid w:val="000A0BE7"/>
    <w:rsid w:val="000A3A24"/>
    <w:rsid w:val="000B4E44"/>
    <w:rsid w:val="000D50BB"/>
    <w:rsid w:val="000D727C"/>
    <w:rsid w:val="000E22E1"/>
    <w:rsid w:val="000E49EA"/>
    <w:rsid w:val="000E6800"/>
    <w:rsid w:val="000F1688"/>
    <w:rsid w:val="000F468E"/>
    <w:rsid w:val="000F69A7"/>
    <w:rsid w:val="001003D1"/>
    <w:rsid w:val="001009E7"/>
    <w:rsid w:val="001064D5"/>
    <w:rsid w:val="001105ED"/>
    <w:rsid w:val="00110C69"/>
    <w:rsid w:val="00123412"/>
    <w:rsid w:val="0012428C"/>
    <w:rsid w:val="00124CFB"/>
    <w:rsid w:val="001303B9"/>
    <w:rsid w:val="001330AE"/>
    <w:rsid w:val="00133AFB"/>
    <w:rsid w:val="001364F8"/>
    <w:rsid w:val="001642FF"/>
    <w:rsid w:val="00171E23"/>
    <w:rsid w:val="00173616"/>
    <w:rsid w:val="00173A04"/>
    <w:rsid w:val="0018089A"/>
    <w:rsid w:val="00181161"/>
    <w:rsid w:val="001A4773"/>
    <w:rsid w:val="001B7F0B"/>
    <w:rsid w:val="001D51CF"/>
    <w:rsid w:val="001D5D5F"/>
    <w:rsid w:val="001D619A"/>
    <w:rsid w:val="001D754A"/>
    <w:rsid w:val="001E4F59"/>
    <w:rsid w:val="001F1CB7"/>
    <w:rsid w:val="001F24B0"/>
    <w:rsid w:val="00203585"/>
    <w:rsid w:val="0020690A"/>
    <w:rsid w:val="002077FD"/>
    <w:rsid w:val="00210C02"/>
    <w:rsid w:val="00212949"/>
    <w:rsid w:val="00216916"/>
    <w:rsid w:val="002208E9"/>
    <w:rsid w:val="0022288F"/>
    <w:rsid w:val="00226E66"/>
    <w:rsid w:val="0022705B"/>
    <w:rsid w:val="002318E8"/>
    <w:rsid w:val="00233E5D"/>
    <w:rsid w:val="00234E85"/>
    <w:rsid w:val="00237043"/>
    <w:rsid w:val="002374B6"/>
    <w:rsid w:val="00252340"/>
    <w:rsid w:val="00256717"/>
    <w:rsid w:val="002578D9"/>
    <w:rsid w:val="00257E44"/>
    <w:rsid w:val="00283C64"/>
    <w:rsid w:val="002906E3"/>
    <w:rsid w:val="002A1E5C"/>
    <w:rsid w:val="002A51E5"/>
    <w:rsid w:val="002A7251"/>
    <w:rsid w:val="002B0D43"/>
    <w:rsid w:val="002B1638"/>
    <w:rsid w:val="002C0DF7"/>
    <w:rsid w:val="002C1F20"/>
    <w:rsid w:val="002D0B94"/>
    <w:rsid w:val="002D5D75"/>
    <w:rsid w:val="002E0A2D"/>
    <w:rsid w:val="002E4271"/>
    <w:rsid w:val="002E71AE"/>
    <w:rsid w:val="0031349A"/>
    <w:rsid w:val="00331F11"/>
    <w:rsid w:val="00335683"/>
    <w:rsid w:val="0035235A"/>
    <w:rsid w:val="0035243B"/>
    <w:rsid w:val="00365D6F"/>
    <w:rsid w:val="003901A1"/>
    <w:rsid w:val="0039419B"/>
    <w:rsid w:val="003A1FFE"/>
    <w:rsid w:val="003B268E"/>
    <w:rsid w:val="003B6567"/>
    <w:rsid w:val="003C0074"/>
    <w:rsid w:val="003C27F0"/>
    <w:rsid w:val="003D04AA"/>
    <w:rsid w:val="003D5067"/>
    <w:rsid w:val="003D6748"/>
    <w:rsid w:val="003D745A"/>
    <w:rsid w:val="003D77BE"/>
    <w:rsid w:val="003E31F0"/>
    <w:rsid w:val="003E3C87"/>
    <w:rsid w:val="003E47F2"/>
    <w:rsid w:val="003F3B26"/>
    <w:rsid w:val="003F6A05"/>
    <w:rsid w:val="004117F0"/>
    <w:rsid w:val="00420DBE"/>
    <w:rsid w:val="00421C9E"/>
    <w:rsid w:val="00424917"/>
    <w:rsid w:val="00431193"/>
    <w:rsid w:val="00440C96"/>
    <w:rsid w:val="00443798"/>
    <w:rsid w:val="0044393D"/>
    <w:rsid w:val="00444B45"/>
    <w:rsid w:val="0045169C"/>
    <w:rsid w:val="0045376C"/>
    <w:rsid w:val="00461582"/>
    <w:rsid w:val="00463391"/>
    <w:rsid w:val="00466724"/>
    <w:rsid w:val="00470429"/>
    <w:rsid w:val="00470C93"/>
    <w:rsid w:val="004764A0"/>
    <w:rsid w:val="00477D39"/>
    <w:rsid w:val="00480431"/>
    <w:rsid w:val="004818F3"/>
    <w:rsid w:val="00487BA0"/>
    <w:rsid w:val="004A3B75"/>
    <w:rsid w:val="004A7CEE"/>
    <w:rsid w:val="004C76B7"/>
    <w:rsid w:val="004D34FB"/>
    <w:rsid w:val="004D4862"/>
    <w:rsid w:val="004E5D9F"/>
    <w:rsid w:val="004F18C9"/>
    <w:rsid w:val="004F5B2A"/>
    <w:rsid w:val="004F5F67"/>
    <w:rsid w:val="0050324F"/>
    <w:rsid w:val="005039D7"/>
    <w:rsid w:val="005269E3"/>
    <w:rsid w:val="0053523C"/>
    <w:rsid w:val="00542D20"/>
    <w:rsid w:val="00555B47"/>
    <w:rsid w:val="00571F26"/>
    <w:rsid w:val="005720C3"/>
    <w:rsid w:val="005806B1"/>
    <w:rsid w:val="00584F59"/>
    <w:rsid w:val="005864C8"/>
    <w:rsid w:val="005867B8"/>
    <w:rsid w:val="005964EA"/>
    <w:rsid w:val="005A468D"/>
    <w:rsid w:val="005A7E07"/>
    <w:rsid w:val="005B3339"/>
    <w:rsid w:val="005B485E"/>
    <w:rsid w:val="005C2C4C"/>
    <w:rsid w:val="005C5AF4"/>
    <w:rsid w:val="005D4A92"/>
    <w:rsid w:val="005E2C25"/>
    <w:rsid w:val="005F232F"/>
    <w:rsid w:val="00601273"/>
    <w:rsid w:val="006034AE"/>
    <w:rsid w:val="0061531A"/>
    <w:rsid w:val="00625C71"/>
    <w:rsid w:val="00630B47"/>
    <w:rsid w:val="0063353B"/>
    <w:rsid w:val="00635D73"/>
    <w:rsid w:val="006404E8"/>
    <w:rsid w:val="00640A29"/>
    <w:rsid w:val="00650348"/>
    <w:rsid w:val="00676D3C"/>
    <w:rsid w:val="0068203A"/>
    <w:rsid w:val="00686C5C"/>
    <w:rsid w:val="00693263"/>
    <w:rsid w:val="006A4703"/>
    <w:rsid w:val="006B2DD8"/>
    <w:rsid w:val="006C2E9C"/>
    <w:rsid w:val="006C4E37"/>
    <w:rsid w:val="006C6052"/>
    <w:rsid w:val="006C62B8"/>
    <w:rsid w:val="006D63C0"/>
    <w:rsid w:val="006E161A"/>
    <w:rsid w:val="006E1BBA"/>
    <w:rsid w:val="006E24E0"/>
    <w:rsid w:val="006E5FDE"/>
    <w:rsid w:val="006E6CF9"/>
    <w:rsid w:val="006F349B"/>
    <w:rsid w:val="006F536D"/>
    <w:rsid w:val="006F6169"/>
    <w:rsid w:val="006F6787"/>
    <w:rsid w:val="006F7D60"/>
    <w:rsid w:val="007015AD"/>
    <w:rsid w:val="00701E09"/>
    <w:rsid w:val="0070320E"/>
    <w:rsid w:val="00704B89"/>
    <w:rsid w:val="007366D3"/>
    <w:rsid w:val="00746C73"/>
    <w:rsid w:val="00746F80"/>
    <w:rsid w:val="00747CA3"/>
    <w:rsid w:val="00750D6B"/>
    <w:rsid w:val="007562B4"/>
    <w:rsid w:val="00756AA3"/>
    <w:rsid w:val="007608E4"/>
    <w:rsid w:val="00764684"/>
    <w:rsid w:val="00772F47"/>
    <w:rsid w:val="00784D4A"/>
    <w:rsid w:val="007904BE"/>
    <w:rsid w:val="007B3ABA"/>
    <w:rsid w:val="007C2B49"/>
    <w:rsid w:val="007D3559"/>
    <w:rsid w:val="007D3F4B"/>
    <w:rsid w:val="007E665D"/>
    <w:rsid w:val="007E7DA1"/>
    <w:rsid w:val="007F0F5E"/>
    <w:rsid w:val="00803272"/>
    <w:rsid w:val="008068D1"/>
    <w:rsid w:val="00815714"/>
    <w:rsid w:val="0081776E"/>
    <w:rsid w:val="00821B00"/>
    <w:rsid w:val="00831E11"/>
    <w:rsid w:val="00836DD2"/>
    <w:rsid w:val="00862554"/>
    <w:rsid w:val="0086337B"/>
    <w:rsid w:val="00863A53"/>
    <w:rsid w:val="00864743"/>
    <w:rsid w:val="00866A47"/>
    <w:rsid w:val="00874BFC"/>
    <w:rsid w:val="0088027F"/>
    <w:rsid w:val="0089051A"/>
    <w:rsid w:val="008911C1"/>
    <w:rsid w:val="008975D1"/>
    <w:rsid w:val="008A7B5D"/>
    <w:rsid w:val="008B2421"/>
    <w:rsid w:val="008C7DB5"/>
    <w:rsid w:val="008D0590"/>
    <w:rsid w:val="008D1D66"/>
    <w:rsid w:val="008D4458"/>
    <w:rsid w:val="008D454C"/>
    <w:rsid w:val="008D6273"/>
    <w:rsid w:val="008E2A73"/>
    <w:rsid w:val="008E776C"/>
    <w:rsid w:val="008F148E"/>
    <w:rsid w:val="008F6056"/>
    <w:rsid w:val="00901E33"/>
    <w:rsid w:val="009053D3"/>
    <w:rsid w:val="00905A5C"/>
    <w:rsid w:val="00906EC5"/>
    <w:rsid w:val="00924433"/>
    <w:rsid w:val="0093199C"/>
    <w:rsid w:val="009375A0"/>
    <w:rsid w:val="00942565"/>
    <w:rsid w:val="009466C1"/>
    <w:rsid w:val="00957B13"/>
    <w:rsid w:val="009729EC"/>
    <w:rsid w:val="00972B6C"/>
    <w:rsid w:val="00981678"/>
    <w:rsid w:val="00982A86"/>
    <w:rsid w:val="00983D05"/>
    <w:rsid w:val="00984B59"/>
    <w:rsid w:val="0098538B"/>
    <w:rsid w:val="00986850"/>
    <w:rsid w:val="00987FC0"/>
    <w:rsid w:val="009A107E"/>
    <w:rsid w:val="009A47C9"/>
    <w:rsid w:val="009A6E85"/>
    <w:rsid w:val="009B12FD"/>
    <w:rsid w:val="009B5558"/>
    <w:rsid w:val="009B7F5A"/>
    <w:rsid w:val="009D03EF"/>
    <w:rsid w:val="009E2E00"/>
    <w:rsid w:val="009E3A4D"/>
    <w:rsid w:val="00A02A44"/>
    <w:rsid w:val="00A0714E"/>
    <w:rsid w:val="00A16228"/>
    <w:rsid w:val="00A3036A"/>
    <w:rsid w:val="00A31794"/>
    <w:rsid w:val="00A322AB"/>
    <w:rsid w:val="00A455C2"/>
    <w:rsid w:val="00A54F64"/>
    <w:rsid w:val="00A6205A"/>
    <w:rsid w:val="00A7376B"/>
    <w:rsid w:val="00A86EF8"/>
    <w:rsid w:val="00A93335"/>
    <w:rsid w:val="00A96724"/>
    <w:rsid w:val="00AA1B84"/>
    <w:rsid w:val="00AC1F27"/>
    <w:rsid w:val="00AC63B5"/>
    <w:rsid w:val="00AC7291"/>
    <w:rsid w:val="00AD1307"/>
    <w:rsid w:val="00AD5AC9"/>
    <w:rsid w:val="00AF19E5"/>
    <w:rsid w:val="00AF378E"/>
    <w:rsid w:val="00B00C5B"/>
    <w:rsid w:val="00B02160"/>
    <w:rsid w:val="00B17E30"/>
    <w:rsid w:val="00B2087E"/>
    <w:rsid w:val="00B236DB"/>
    <w:rsid w:val="00B25F87"/>
    <w:rsid w:val="00B26239"/>
    <w:rsid w:val="00B355CB"/>
    <w:rsid w:val="00B40B67"/>
    <w:rsid w:val="00B42566"/>
    <w:rsid w:val="00B45912"/>
    <w:rsid w:val="00B53541"/>
    <w:rsid w:val="00B561F9"/>
    <w:rsid w:val="00B754D6"/>
    <w:rsid w:val="00B77BEE"/>
    <w:rsid w:val="00B832C4"/>
    <w:rsid w:val="00B94031"/>
    <w:rsid w:val="00BA2559"/>
    <w:rsid w:val="00BC4CC0"/>
    <w:rsid w:val="00BC7C1E"/>
    <w:rsid w:val="00BD5080"/>
    <w:rsid w:val="00BD6C3A"/>
    <w:rsid w:val="00BE6D92"/>
    <w:rsid w:val="00BF5FCF"/>
    <w:rsid w:val="00C002F3"/>
    <w:rsid w:val="00C072CD"/>
    <w:rsid w:val="00C16E35"/>
    <w:rsid w:val="00C20B14"/>
    <w:rsid w:val="00C21E26"/>
    <w:rsid w:val="00C22F6A"/>
    <w:rsid w:val="00C236DF"/>
    <w:rsid w:val="00C326D1"/>
    <w:rsid w:val="00C338DB"/>
    <w:rsid w:val="00C56FC6"/>
    <w:rsid w:val="00C57997"/>
    <w:rsid w:val="00C57E0B"/>
    <w:rsid w:val="00C829E1"/>
    <w:rsid w:val="00C93B47"/>
    <w:rsid w:val="00C9462A"/>
    <w:rsid w:val="00CA3887"/>
    <w:rsid w:val="00CA5934"/>
    <w:rsid w:val="00CB2B57"/>
    <w:rsid w:val="00CC6AB8"/>
    <w:rsid w:val="00CD2B5A"/>
    <w:rsid w:val="00CE2E4C"/>
    <w:rsid w:val="00CE6D30"/>
    <w:rsid w:val="00CE6DAD"/>
    <w:rsid w:val="00CF03D3"/>
    <w:rsid w:val="00D03795"/>
    <w:rsid w:val="00D052E2"/>
    <w:rsid w:val="00D07302"/>
    <w:rsid w:val="00D075EC"/>
    <w:rsid w:val="00D12E1E"/>
    <w:rsid w:val="00D275EE"/>
    <w:rsid w:val="00D300E9"/>
    <w:rsid w:val="00D31CEA"/>
    <w:rsid w:val="00D36EA7"/>
    <w:rsid w:val="00D40D2F"/>
    <w:rsid w:val="00D44C22"/>
    <w:rsid w:val="00D54DAB"/>
    <w:rsid w:val="00D601B8"/>
    <w:rsid w:val="00D70FFF"/>
    <w:rsid w:val="00DA30C8"/>
    <w:rsid w:val="00DA3E91"/>
    <w:rsid w:val="00DC17BC"/>
    <w:rsid w:val="00DC611F"/>
    <w:rsid w:val="00DE24FD"/>
    <w:rsid w:val="00DE4AD0"/>
    <w:rsid w:val="00DF0D97"/>
    <w:rsid w:val="00DF7939"/>
    <w:rsid w:val="00E003F3"/>
    <w:rsid w:val="00E00E1E"/>
    <w:rsid w:val="00E027F7"/>
    <w:rsid w:val="00E06F68"/>
    <w:rsid w:val="00E108F3"/>
    <w:rsid w:val="00E10B8A"/>
    <w:rsid w:val="00E26384"/>
    <w:rsid w:val="00E3006B"/>
    <w:rsid w:val="00E30F8F"/>
    <w:rsid w:val="00E35982"/>
    <w:rsid w:val="00E42CAC"/>
    <w:rsid w:val="00E45656"/>
    <w:rsid w:val="00E505D6"/>
    <w:rsid w:val="00E51BB9"/>
    <w:rsid w:val="00E52C13"/>
    <w:rsid w:val="00E54654"/>
    <w:rsid w:val="00E62C5B"/>
    <w:rsid w:val="00E75238"/>
    <w:rsid w:val="00E81039"/>
    <w:rsid w:val="00E83DC5"/>
    <w:rsid w:val="00E854F6"/>
    <w:rsid w:val="00E93A53"/>
    <w:rsid w:val="00E96B19"/>
    <w:rsid w:val="00EA0631"/>
    <w:rsid w:val="00EB348E"/>
    <w:rsid w:val="00EB3C51"/>
    <w:rsid w:val="00EC36B9"/>
    <w:rsid w:val="00EC4415"/>
    <w:rsid w:val="00EC78D1"/>
    <w:rsid w:val="00ED4B08"/>
    <w:rsid w:val="00EE5FFA"/>
    <w:rsid w:val="00EE656E"/>
    <w:rsid w:val="00EF6AC3"/>
    <w:rsid w:val="00F00380"/>
    <w:rsid w:val="00F22405"/>
    <w:rsid w:val="00F25EC9"/>
    <w:rsid w:val="00F30636"/>
    <w:rsid w:val="00F352DA"/>
    <w:rsid w:val="00F45940"/>
    <w:rsid w:val="00F47CA8"/>
    <w:rsid w:val="00F50F00"/>
    <w:rsid w:val="00F519BA"/>
    <w:rsid w:val="00F5357B"/>
    <w:rsid w:val="00F560D2"/>
    <w:rsid w:val="00F73B05"/>
    <w:rsid w:val="00F779FB"/>
    <w:rsid w:val="00FA2408"/>
    <w:rsid w:val="00FA4A9D"/>
    <w:rsid w:val="00FA61E1"/>
    <w:rsid w:val="00FB166D"/>
    <w:rsid w:val="00FB792D"/>
    <w:rsid w:val="00FC000A"/>
    <w:rsid w:val="00FC6485"/>
    <w:rsid w:val="00FD04D3"/>
    <w:rsid w:val="00FD0A85"/>
    <w:rsid w:val="00FD0C03"/>
    <w:rsid w:val="00FD2D88"/>
    <w:rsid w:val="00FE0680"/>
    <w:rsid w:val="00FE3EE9"/>
    <w:rsid w:val="00FE5214"/>
    <w:rsid w:val="00FE5F03"/>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AB73B2"/>
  <w15:docId w15:val="{6EBCEE71-7B7A-4027-A4CA-935AC330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E5F03"/>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8E776C"/>
    <w:pPr>
      <w:tabs>
        <w:tab w:val="center" w:pos="4536"/>
        <w:tab w:val="right" w:pos="9072"/>
      </w:tabs>
    </w:pPr>
  </w:style>
  <w:style w:type="character" w:customStyle="1" w:styleId="stBilgiChar">
    <w:name w:val="Üst Bilgi Char"/>
    <w:basedOn w:val="VarsaylanParagrafYazTipi"/>
    <w:link w:val="stBilgi"/>
    <w:uiPriority w:val="99"/>
    <w:rsid w:val="008E776C"/>
    <w:rPr>
      <w:rFonts w:ascii="Times New Roman" w:eastAsia="Times New Roman" w:hAnsi="Times New Roman" w:cs="Times New Roman"/>
      <w:sz w:val="20"/>
      <w:szCs w:val="20"/>
      <w:lang w:eastAsia="tr-TR"/>
    </w:rPr>
  </w:style>
  <w:style w:type="paragraph" w:styleId="AltBilgi">
    <w:name w:val="footer"/>
    <w:basedOn w:val="Normal"/>
    <w:link w:val="AltBilgiChar"/>
    <w:uiPriority w:val="99"/>
    <w:unhideWhenUsed/>
    <w:rsid w:val="008E776C"/>
    <w:pPr>
      <w:tabs>
        <w:tab w:val="center" w:pos="4536"/>
        <w:tab w:val="right" w:pos="9072"/>
      </w:tabs>
    </w:pPr>
  </w:style>
  <w:style w:type="character" w:customStyle="1" w:styleId="AltBilgiChar">
    <w:name w:val="Alt Bilgi Char"/>
    <w:basedOn w:val="VarsaylanParagrafYazTipi"/>
    <w:link w:val="AltBilgi"/>
    <w:uiPriority w:val="99"/>
    <w:rsid w:val="008E776C"/>
    <w:rPr>
      <w:rFonts w:ascii="Times New Roman" w:eastAsia="Times New Roman" w:hAnsi="Times New Roman" w:cs="Times New Roman"/>
      <w:sz w:val="20"/>
      <w:szCs w:val="20"/>
      <w:lang w:eastAsia="tr-TR"/>
    </w:rPr>
  </w:style>
  <w:style w:type="character" w:styleId="Kpr">
    <w:name w:val="Hyperlink"/>
    <w:basedOn w:val="VarsaylanParagrafYazTipi"/>
    <w:uiPriority w:val="99"/>
    <w:unhideWhenUsed/>
    <w:rsid w:val="00E108F3"/>
    <w:rPr>
      <w:color w:val="0000FF" w:themeColor="hyperlink"/>
      <w:u w:val="single"/>
    </w:rPr>
  </w:style>
  <w:style w:type="character" w:styleId="AklamaBavurusu">
    <w:name w:val="annotation reference"/>
    <w:basedOn w:val="VarsaylanParagrafYazTipi"/>
    <w:uiPriority w:val="99"/>
    <w:semiHidden/>
    <w:unhideWhenUsed/>
    <w:rsid w:val="00AA1B84"/>
    <w:rPr>
      <w:sz w:val="18"/>
      <w:szCs w:val="18"/>
    </w:rPr>
  </w:style>
  <w:style w:type="paragraph" w:styleId="AklamaMetni">
    <w:name w:val="annotation text"/>
    <w:basedOn w:val="Normal"/>
    <w:link w:val="AklamaMetniChar"/>
    <w:uiPriority w:val="99"/>
    <w:semiHidden/>
    <w:unhideWhenUsed/>
    <w:rsid w:val="00AA1B84"/>
    <w:rPr>
      <w:sz w:val="24"/>
      <w:szCs w:val="24"/>
    </w:rPr>
  </w:style>
  <w:style w:type="character" w:customStyle="1" w:styleId="AklamaMetniChar">
    <w:name w:val="Açıklama Metni Char"/>
    <w:basedOn w:val="VarsaylanParagrafYazTipi"/>
    <w:link w:val="AklamaMetni"/>
    <w:uiPriority w:val="99"/>
    <w:semiHidden/>
    <w:rsid w:val="00AA1B84"/>
    <w:rPr>
      <w:rFonts w:ascii="Times New Roman" w:eastAsia="Times New Roman" w:hAnsi="Times New Roman" w:cs="Times New Roman"/>
      <w:sz w:val="24"/>
      <w:szCs w:val="24"/>
      <w:lang w:eastAsia="tr-TR"/>
    </w:rPr>
  </w:style>
  <w:style w:type="paragraph" w:styleId="AklamaKonusu">
    <w:name w:val="annotation subject"/>
    <w:basedOn w:val="AklamaMetni"/>
    <w:next w:val="AklamaMetni"/>
    <w:link w:val="AklamaKonusuChar"/>
    <w:uiPriority w:val="99"/>
    <w:semiHidden/>
    <w:unhideWhenUsed/>
    <w:rsid w:val="00AA1B84"/>
    <w:rPr>
      <w:b/>
      <w:bCs/>
      <w:sz w:val="20"/>
      <w:szCs w:val="20"/>
    </w:rPr>
  </w:style>
  <w:style w:type="character" w:customStyle="1" w:styleId="AklamaKonusuChar">
    <w:name w:val="Açıklama Konusu Char"/>
    <w:basedOn w:val="AklamaMetniChar"/>
    <w:link w:val="AklamaKonusu"/>
    <w:uiPriority w:val="99"/>
    <w:semiHidden/>
    <w:rsid w:val="00AA1B84"/>
    <w:rPr>
      <w:rFonts w:ascii="Times New Roman" w:eastAsia="Times New Roman" w:hAnsi="Times New Roman" w:cs="Times New Roman"/>
      <w:b/>
      <w:bCs/>
      <w:sz w:val="20"/>
      <w:szCs w:val="20"/>
      <w:lang w:eastAsia="tr-TR"/>
    </w:rPr>
  </w:style>
  <w:style w:type="paragraph" w:styleId="BalonMetni">
    <w:name w:val="Balloon Text"/>
    <w:basedOn w:val="Normal"/>
    <w:link w:val="BalonMetniChar"/>
    <w:uiPriority w:val="99"/>
    <w:semiHidden/>
    <w:unhideWhenUsed/>
    <w:rsid w:val="00AA1B84"/>
    <w:rPr>
      <w:rFonts w:ascii="Lucida Grande" w:hAnsi="Lucida Grande"/>
      <w:sz w:val="18"/>
      <w:szCs w:val="18"/>
    </w:rPr>
  </w:style>
  <w:style w:type="character" w:customStyle="1" w:styleId="BalonMetniChar">
    <w:name w:val="Balon Metni Char"/>
    <w:basedOn w:val="VarsaylanParagrafYazTipi"/>
    <w:link w:val="BalonMetni"/>
    <w:uiPriority w:val="99"/>
    <w:semiHidden/>
    <w:rsid w:val="00AA1B84"/>
    <w:rPr>
      <w:rFonts w:ascii="Lucida Grande" w:eastAsia="Times New Roman" w:hAnsi="Lucida Grande" w:cs="Times New Roman"/>
      <w:sz w:val="18"/>
      <w:szCs w:val="18"/>
      <w:lang w:eastAsia="tr-TR"/>
    </w:rPr>
  </w:style>
  <w:style w:type="character" w:customStyle="1" w:styleId="apple-converted-space">
    <w:name w:val="apple-converted-space"/>
    <w:basedOn w:val="VarsaylanParagrafYazTipi"/>
    <w:rsid w:val="00AA1B84"/>
  </w:style>
  <w:style w:type="paragraph" w:styleId="NormalWeb">
    <w:name w:val="Normal (Web)"/>
    <w:basedOn w:val="Normal"/>
    <w:rsid w:val="00A7376B"/>
    <w:pPr>
      <w:widowControl/>
      <w:overflowPunct/>
      <w:autoSpaceDE/>
      <w:autoSpaceDN/>
      <w:adjustRightInd/>
      <w:spacing w:before="100" w:after="100"/>
    </w:pPr>
    <w:rPr>
      <w:sz w:val="24"/>
      <w:szCs w:val="24"/>
    </w:rPr>
  </w:style>
  <w:style w:type="paragraph" w:styleId="KonuBal">
    <w:name w:val="Title"/>
    <w:basedOn w:val="Normal"/>
    <w:link w:val="KonuBalChar"/>
    <w:qFormat/>
    <w:rsid w:val="003D04AA"/>
    <w:pPr>
      <w:widowControl/>
      <w:overflowPunct/>
      <w:autoSpaceDE/>
      <w:autoSpaceDN/>
      <w:adjustRightInd/>
      <w:spacing w:before="60" w:after="60"/>
      <w:jc w:val="center"/>
    </w:pPr>
    <w:rPr>
      <w:b/>
      <w:bCs/>
      <w:sz w:val="24"/>
      <w:szCs w:val="24"/>
    </w:rPr>
  </w:style>
  <w:style w:type="character" w:customStyle="1" w:styleId="KonuBalChar">
    <w:name w:val="Konu Başlığı Char"/>
    <w:basedOn w:val="VarsaylanParagrafYazTipi"/>
    <w:link w:val="KonuBal"/>
    <w:rsid w:val="003D04AA"/>
    <w:rPr>
      <w:rFonts w:ascii="Times New Roman" w:eastAsia="Times New Roman" w:hAnsi="Times New Roman" w:cs="Times New Roman"/>
      <w:b/>
      <w:bCs/>
      <w:sz w:val="24"/>
      <w:szCs w:val="24"/>
      <w:lang w:eastAsia="tr-TR"/>
    </w:rPr>
  </w:style>
  <w:style w:type="paragraph" w:styleId="ListeParagraf">
    <w:name w:val="List Paragraph"/>
    <w:basedOn w:val="Normal"/>
    <w:uiPriority w:val="34"/>
    <w:qFormat/>
    <w:rsid w:val="00080C75"/>
    <w:pPr>
      <w:ind w:left="720"/>
      <w:contextualSpacing/>
    </w:pPr>
  </w:style>
  <w:style w:type="character" w:customStyle="1" w:styleId="zmlenmeyenBahsetme1">
    <w:name w:val="Çözümlenmeyen Bahsetme1"/>
    <w:basedOn w:val="VarsaylanParagrafYazTipi"/>
    <w:uiPriority w:val="99"/>
    <w:semiHidden/>
    <w:unhideWhenUsed/>
    <w:rsid w:val="008911C1"/>
    <w:rPr>
      <w:color w:val="808080"/>
      <w:shd w:val="clear" w:color="auto" w:fill="E6E6E6"/>
    </w:rPr>
  </w:style>
  <w:style w:type="paragraph" w:customStyle="1" w:styleId="Default">
    <w:name w:val="Default"/>
    <w:rsid w:val="002A1E5C"/>
    <w:pPr>
      <w:autoSpaceDE w:val="0"/>
      <w:autoSpaceDN w:val="0"/>
      <w:adjustRightInd w:val="0"/>
      <w:spacing w:after="0" w:line="240" w:lineRule="auto"/>
    </w:pPr>
    <w:rPr>
      <w:rFonts w:ascii="Arial" w:hAnsi="Arial" w:cs="Arial"/>
      <w:color w:val="000000"/>
      <w:sz w:val="24"/>
      <w:szCs w:val="24"/>
    </w:rPr>
  </w:style>
  <w:style w:type="character" w:styleId="zmlenmeyenBahsetme">
    <w:name w:val="Unresolved Mention"/>
    <w:basedOn w:val="VarsaylanParagrafYazTipi"/>
    <w:uiPriority w:val="99"/>
    <w:rsid w:val="005A468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04787">
      <w:bodyDiv w:val="1"/>
      <w:marLeft w:val="0"/>
      <w:marRight w:val="0"/>
      <w:marTop w:val="0"/>
      <w:marBottom w:val="0"/>
      <w:divBdr>
        <w:top w:val="none" w:sz="0" w:space="0" w:color="auto"/>
        <w:left w:val="none" w:sz="0" w:space="0" w:color="auto"/>
        <w:bottom w:val="none" w:sz="0" w:space="0" w:color="auto"/>
        <w:right w:val="none" w:sz="0" w:space="0" w:color="auto"/>
      </w:divBdr>
    </w:div>
    <w:div w:id="104544478">
      <w:bodyDiv w:val="1"/>
      <w:marLeft w:val="0"/>
      <w:marRight w:val="0"/>
      <w:marTop w:val="0"/>
      <w:marBottom w:val="0"/>
      <w:divBdr>
        <w:top w:val="none" w:sz="0" w:space="0" w:color="auto"/>
        <w:left w:val="none" w:sz="0" w:space="0" w:color="auto"/>
        <w:bottom w:val="none" w:sz="0" w:space="0" w:color="auto"/>
        <w:right w:val="none" w:sz="0" w:space="0" w:color="auto"/>
      </w:divBdr>
    </w:div>
    <w:div w:id="140540371">
      <w:bodyDiv w:val="1"/>
      <w:marLeft w:val="0"/>
      <w:marRight w:val="0"/>
      <w:marTop w:val="0"/>
      <w:marBottom w:val="0"/>
      <w:divBdr>
        <w:top w:val="none" w:sz="0" w:space="0" w:color="auto"/>
        <w:left w:val="none" w:sz="0" w:space="0" w:color="auto"/>
        <w:bottom w:val="none" w:sz="0" w:space="0" w:color="auto"/>
        <w:right w:val="none" w:sz="0" w:space="0" w:color="auto"/>
      </w:divBdr>
    </w:div>
    <w:div w:id="227885441">
      <w:bodyDiv w:val="1"/>
      <w:marLeft w:val="0"/>
      <w:marRight w:val="0"/>
      <w:marTop w:val="0"/>
      <w:marBottom w:val="0"/>
      <w:divBdr>
        <w:top w:val="none" w:sz="0" w:space="0" w:color="auto"/>
        <w:left w:val="none" w:sz="0" w:space="0" w:color="auto"/>
        <w:bottom w:val="none" w:sz="0" w:space="0" w:color="auto"/>
        <w:right w:val="none" w:sz="0" w:space="0" w:color="auto"/>
      </w:divBdr>
    </w:div>
    <w:div w:id="246161548">
      <w:bodyDiv w:val="1"/>
      <w:marLeft w:val="0"/>
      <w:marRight w:val="0"/>
      <w:marTop w:val="0"/>
      <w:marBottom w:val="0"/>
      <w:divBdr>
        <w:top w:val="none" w:sz="0" w:space="0" w:color="auto"/>
        <w:left w:val="none" w:sz="0" w:space="0" w:color="auto"/>
        <w:bottom w:val="none" w:sz="0" w:space="0" w:color="auto"/>
        <w:right w:val="none" w:sz="0" w:space="0" w:color="auto"/>
      </w:divBdr>
    </w:div>
    <w:div w:id="250355002">
      <w:bodyDiv w:val="1"/>
      <w:marLeft w:val="0"/>
      <w:marRight w:val="0"/>
      <w:marTop w:val="0"/>
      <w:marBottom w:val="0"/>
      <w:divBdr>
        <w:top w:val="none" w:sz="0" w:space="0" w:color="auto"/>
        <w:left w:val="none" w:sz="0" w:space="0" w:color="auto"/>
        <w:bottom w:val="none" w:sz="0" w:space="0" w:color="auto"/>
        <w:right w:val="none" w:sz="0" w:space="0" w:color="auto"/>
      </w:divBdr>
    </w:div>
    <w:div w:id="307247011">
      <w:bodyDiv w:val="1"/>
      <w:marLeft w:val="0"/>
      <w:marRight w:val="0"/>
      <w:marTop w:val="0"/>
      <w:marBottom w:val="0"/>
      <w:divBdr>
        <w:top w:val="none" w:sz="0" w:space="0" w:color="auto"/>
        <w:left w:val="none" w:sz="0" w:space="0" w:color="auto"/>
        <w:bottom w:val="none" w:sz="0" w:space="0" w:color="auto"/>
        <w:right w:val="none" w:sz="0" w:space="0" w:color="auto"/>
      </w:divBdr>
    </w:div>
    <w:div w:id="347633724">
      <w:bodyDiv w:val="1"/>
      <w:marLeft w:val="0"/>
      <w:marRight w:val="0"/>
      <w:marTop w:val="0"/>
      <w:marBottom w:val="0"/>
      <w:divBdr>
        <w:top w:val="none" w:sz="0" w:space="0" w:color="auto"/>
        <w:left w:val="none" w:sz="0" w:space="0" w:color="auto"/>
        <w:bottom w:val="none" w:sz="0" w:space="0" w:color="auto"/>
        <w:right w:val="none" w:sz="0" w:space="0" w:color="auto"/>
      </w:divBdr>
    </w:div>
    <w:div w:id="366688485">
      <w:bodyDiv w:val="1"/>
      <w:marLeft w:val="0"/>
      <w:marRight w:val="0"/>
      <w:marTop w:val="0"/>
      <w:marBottom w:val="0"/>
      <w:divBdr>
        <w:top w:val="none" w:sz="0" w:space="0" w:color="auto"/>
        <w:left w:val="none" w:sz="0" w:space="0" w:color="auto"/>
        <w:bottom w:val="none" w:sz="0" w:space="0" w:color="auto"/>
        <w:right w:val="none" w:sz="0" w:space="0" w:color="auto"/>
      </w:divBdr>
    </w:div>
    <w:div w:id="745343520">
      <w:bodyDiv w:val="1"/>
      <w:marLeft w:val="0"/>
      <w:marRight w:val="0"/>
      <w:marTop w:val="0"/>
      <w:marBottom w:val="0"/>
      <w:divBdr>
        <w:top w:val="none" w:sz="0" w:space="0" w:color="auto"/>
        <w:left w:val="none" w:sz="0" w:space="0" w:color="auto"/>
        <w:bottom w:val="none" w:sz="0" w:space="0" w:color="auto"/>
        <w:right w:val="none" w:sz="0" w:space="0" w:color="auto"/>
      </w:divBdr>
    </w:div>
    <w:div w:id="968171872">
      <w:bodyDiv w:val="1"/>
      <w:marLeft w:val="0"/>
      <w:marRight w:val="0"/>
      <w:marTop w:val="0"/>
      <w:marBottom w:val="0"/>
      <w:divBdr>
        <w:top w:val="none" w:sz="0" w:space="0" w:color="auto"/>
        <w:left w:val="none" w:sz="0" w:space="0" w:color="auto"/>
        <w:bottom w:val="none" w:sz="0" w:space="0" w:color="auto"/>
        <w:right w:val="none" w:sz="0" w:space="0" w:color="auto"/>
      </w:divBdr>
    </w:div>
    <w:div w:id="1245843369">
      <w:bodyDiv w:val="1"/>
      <w:marLeft w:val="0"/>
      <w:marRight w:val="0"/>
      <w:marTop w:val="0"/>
      <w:marBottom w:val="0"/>
      <w:divBdr>
        <w:top w:val="none" w:sz="0" w:space="0" w:color="auto"/>
        <w:left w:val="none" w:sz="0" w:space="0" w:color="auto"/>
        <w:bottom w:val="none" w:sz="0" w:space="0" w:color="auto"/>
        <w:right w:val="none" w:sz="0" w:space="0" w:color="auto"/>
      </w:divBdr>
    </w:div>
    <w:div w:id="1441949357">
      <w:bodyDiv w:val="1"/>
      <w:marLeft w:val="0"/>
      <w:marRight w:val="0"/>
      <w:marTop w:val="0"/>
      <w:marBottom w:val="0"/>
      <w:divBdr>
        <w:top w:val="none" w:sz="0" w:space="0" w:color="auto"/>
        <w:left w:val="none" w:sz="0" w:space="0" w:color="auto"/>
        <w:bottom w:val="none" w:sz="0" w:space="0" w:color="auto"/>
        <w:right w:val="none" w:sz="0" w:space="0" w:color="auto"/>
      </w:divBdr>
    </w:div>
    <w:div w:id="1623149373">
      <w:bodyDiv w:val="1"/>
      <w:marLeft w:val="0"/>
      <w:marRight w:val="0"/>
      <w:marTop w:val="0"/>
      <w:marBottom w:val="0"/>
      <w:divBdr>
        <w:top w:val="none" w:sz="0" w:space="0" w:color="auto"/>
        <w:left w:val="none" w:sz="0" w:space="0" w:color="auto"/>
        <w:bottom w:val="none" w:sz="0" w:space="0" w:color="auto"/>
        <w:right w:val="none" w:sz="0" w:space="0" w:color="auto"/>
      </w:divBdr>
    </w:div>
    <w:div w:id="205025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olabel.e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7385C-E0A8-4622-94B5-6C78A820A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1731</Words>
  <Characters>9867</Characters>
  <Application>Microsoft Office Word</Application>
  <DocSecurity>0</DocSecurity>
  <Lines>82</Lines>
  <Paragraphs>23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Oğuzhan Akınç</dc:creator>
  <cp:lastModifiedBy>OYKU SENLEN</cp:lastModifiedBy>
  <cp:revision>22</cp:revision>
  <cp:lastPrinted>2017-12-19T13:07:00Z</cp:lastPrinted>
  <dcterms:created xsi:type="dcterms:W3CDTF">2017-12-25T11:19:00Z</dcterms:created>
  <dcterms:modified xsi:type="dcterms:W3CDTF">2018-01-03T14:30:00Z</dcterms:modified>
</cp:coreProperties>
</file>