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4C4" w:rsidRPr="00BD7CFD" w:rsidRDefault="007E09A4" w:rsidP="00752915">
      <w:pPr>
        <w:ind w:left="2832" w:firstLine="708"/>
        <w:jc w:val="both"/>
        <w:rPr>
          <w:rFonts w:ascii="Verdana" w:hAnsi="Verdana"/>
        </w:rPr>
      </w:pPr>
      <w:bookmarkStart w:id="0" w:name="_GoBack"/>
      <w:r w:rsidRPr="00BD7CFD">
        <w:rPr>
          <w:rFonts w:ascii="Verdana" w:hAnsi="Verdana"/>
        </w:rPr>
        <w:t xml:space="preserve">    </w:t>
      </w:r>
      <w:r w:rsidRPr="00BD7CFD">
        <w:rPr>
          <w:rFonts w:ascii="Verdana" w:hAnsi="Verdana"/>
          <w:noProof/>
          <w:lang w:eastAsia="tr-TR"/>
        </w:rPr>
        <w:drawing>
          <wp:inline distT="0" distB="0" distL="0" distR="0" wp14:anchorId="1EE27335" wp14:editId="706A7CF6">
            <wp:extent cx="781050" cy="917575"/>
            <wp:effectExtent l="0" t="0" r="0" b="0"/>
            <wp:docPr id="1" name="Resi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sim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917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CFD" w:rsidRDefault="007E09A4" w:rsidP="00752915">
      <w:pPr>
        <w:jc w:val="both"/>
        <w:rPr>
          <w:rFonts w:ascii="Verdana" w:hAnsi="Verdana"/>
          <w:b/>
        </w:rPr>
      </w:pPr>
      <w:r w:rsidRPr="00BD7CFD">
        <w:rPr>
          <w:rFonts w:ascii="Verdana" w:hAnsi="Verdana"/>
          <w:b/>
        </w:rPr>
        <w:t xml:space="preserve">                                   </w:t>
      </w:r>
      <w:r w:rsidR="00BD7CFD">
        <w:rPr>
          <w:rFonts w:ascii="Verdana" w:hAnsi="Verdana"/>
          <w:b/>
        </w:rPr>
        <w:t xml:space="preserve">     </w:t>
      </w:r>
      <w:r w:rsidR="00D82717" w:rsidRPr="00BD7CFD">
        <w:rPr>
          <w:rFonts w:ascii="Verdana" w:hAnsi="Verdana"/>
          <w:b/>
          <w:sz w:val="32"/>
          <w:szCs w:val="32"/>
        </w:rPr>
        <w:t xml:space="preserve">BASIN BÜLTENİ </w:t>
      </w:r>
      <w:r w:rsidR="00BD7CFD">
        <w:rPr>
          <w:rFonts w:ascii="Verdana" w:hAnsi="Verdana"/>
          <w:b/>
        </w:rPr>
        <w:tab/>
      </w:r>
      <w:r w:rsidR="00BD7CFD">
        <w:rPr>
          <w:rFonts w:ascii="Verdana" w:hAnsi="Verdana"/>
          <w:b/>
        </w:rPr>
        <w:tab/>
      </w:r>
      <w:r w:rsidR="00BD7CFD">
        <w:rPr>
          <w:rFonts w:ascii="Verdana" w:hAnsi="Verdana"/>
          <w:b/>
        </w:rPr>
        <w:tab/>
        <w:t xml:space="preserve"> </w:t>
      </w:r>
    </w:p>
    <w:p w:rsidR="00D82717" w:rsidRPr="00BD7CFD" w:rsidRDefault="00BD7CFD" w:rsidP="00752915">
      <w:pPr>
        <w:ind w:left="7080" w:firstLine="708"/>
        <w:jc w:val="both"/>
        <w:rPr>
          <w:rFonts w:ascii="Verdana" w:hAnsi="Verdana"/>
          <w:b/>
        </w:rPr>
      </w:pPr>
      <w:r w:rsidRPr="00BD7CFD">
        <w:rPr>
          <w:rFonts w:ascii="Verdana" w:hAnsi="Verdana"/>
        </w:rPr>
        <w:t>4.11.2015</w:t>
      </w:r>
    </w:p>
    <w:p w:rsidR="007E09A4" w:rsidRPr="00BD7CFD" w:rsidRDefault="00D82717" w:rsidP="00752915">
      <w:pPr>
        <w:jc w:val="both"/>
        <w:rPr>
          <w:rFonts w:ascii="Verdana" w:hAnsi="Verdana"/>
          <w:b/>
        </w:rPr>
      </w:pPr>
      <w:r w:rsidRPr="00BD7CFD">
        <w:rPr>
          <w:rFonts w:ascii="Verdana" w:hAnsi="Verdana"/>
          <w:b/>
        </w:rPr>
        <w:t xml:space="preserve">       </w:t>
      </w:r>
    </w:p>
    <w:p w:rsidR="00B10A99" w:rsidRPr="00B10A99" w:rsidRDefault="007E09A4" w:rsidP="00752915">
      <w:pPr>
        <w:jc w:val="both"/>
        <w:rPr>
          <w:rFonts w:ascii="Verdana" w:hAnsi="Verdana"/>
          <w:b/>
          <w:sz w:val="23"/>
          <w:szCs w:val="23"/>
        </w:rPr>
      </w:pPr>
      <w:proofErr w:type="spellStart"/>
      <w:r w:rsidRPr="00B10A99">
        <w:rPr>
          <w:rFonts w:ascii="Verdana" w:hAnsi="Verdana"/>
          <w:b/>
          <w:sz w:val="23"/>
          <w:szCs w:val="23"/>
        </w:rPr>
        <w:t>KalDer</w:t>
      </w:r>
      <w:proofErr w:type="spellEnd"/>
      <w:r w:rsidRPr="00B10A99">
        <w:rPr>
          <w:rFonts w:ascii="Verdana" w:hAnsi="Verdana"/>
          <w:b/>
          <w:sz w:val="23"/>
          <w:szCs w:val="23"/>
        </w:rPr>
        <w:t xml:space="preserve"> </w:t>
      </w:r>
      <w:r w:rsidR="00862883" w:rsidRPr="00B10A99">
        <w:rPr>
          <w:rFonts w:ascii="Verdana" w:hAnsi="Verdana"/>
          <w:b/>
          <w:sz w:val="23"/>
          <w:szCs w:val="23"/>
        </w:rPr>
        <w:t>ve</w:t>
      </w:r>
      <w:r w:rsidRPr="00B10A99">
        <w:rPr>
          <w:rFonts w:ascii="Verdana" w:hAnsi="Verdana"/>
          <w:b/>
          <w:sz w:val="23"/>
          <w:szCs w:val="23"/>
        </w:rPr>
        <w:t xml:space="preserve"> TÜSİAD</w:t>
      </w:r>
      <w:r w:rsidR="00004B49" w:rsidRPr="00B10A99">
        <w:rPr>
          <w:rFonts w:ascii="Verdana" w:hAnsi="Verdana"/>
          <w:b/>
          <w:sz w:val="23"/>
          <w:szCs w:val="23"/>
        </w:rPr>
        <w:t xml:space="preserve"> işbirliğiyle düzenlenen </w:t>
      </w:r>
      <w:r w:rsidRPr="00B10A99">
        <w:rPr>
          <w:rFonts w:ascii="Verdana" w:hAnsi="Verdana"/>
          <w:b/>
          <w:sz w:val="23"/>
          <w:szCs w:val="23"/>
        </w:rPr>
        <w:t xml:space="preserve">23. Türkiye Mükemmellik Ödülleri’nin </w:t>
      </w:r>
      <w:proofErr w:type="gramStart"/>
      <w:r w:rsidRPr="00B10A99">
        <w:rPr>
          <w:rFonts w:ascii="Verdana" w:hAnsi="Verdana"/>
          <w:b/>
          <w:sz w:val="23"/>
          <w:szCs w:val="23"/>
        </w:rPr>
        <w:t xml:space="preserve">finalistleri </w:t>
      </w:r>
      <w:r w:rsidR="00B10A99" w:rsidRPr="00B10A99">
        <w:rPr>
          <w:rFonts w:ascii="Verdana" w:hAnsi="Verdana"/>
          <w:b/>
          <w:sz w:val="23"/>
          <w:szCs w:val="23"/>
        </w:rPr>
        <w:t xml:space="preserve"> </w:t>
      </w:r>
      <w:proofErr w:type="spellStart"/>
      <w:r w:rsidR="00B10A99" w:rsidRPr="00B10A99">
        <w:rPr>
          <w:rFonts w:ascii="Verdana" w:hAnsi="Verdana"/>
          <w:b/>
          <w:sz w:val="23"/>
          <w:szCs w:val="23"/>
        </w:rPr>
        <w:t>KalDer</w:t>
      </w:r>
      <w:proofErr w:type="spellEnd"/>
      <w:proofErr w:type="gramEnd"/>
      <w:r w:rsidR="00B10A99" w:rsidRPr="00B10A99">
        <w:rPr>
          <w:rFonts w:ascii="Verdana" w:hAnsi="Verdana"/>
          <w:b/>
          <w:sz w:val="23"/>
          <w:szCs w:val="23"/>
        </w:rPr>
        <w:t xml:space="preserve"> Başkanı A. Hamdi Doğan ile TÜSİAD Başkanı Cansen Başaran – </w:t>
      </w:r>
      <w:proofErr w:type="spellStart"/>
      <w:r w:rsidR="00B10A99" w:rsidRPr="00B10A99">
        <w:rPr>
          <w:rFonts w:ascii="Verdana" w:hAnsi="Verdana"/>
          <w:b/>
          <w:sz w:val="23"/>
          <w:szCs w:val="23"/>
        </w:rPr>
        <w:t>Symes’in</w:t>
      </w:r>
      <w:proofErr w:type="spellEnd"/>
      <w:r w:rsidR="00B10A99" w:rsidRPr="00B10A99">
        <w:rPr>
          <w:rFonts w:ascii="Verdana" w:hAnsi="Verdana"/>
          <w:b/>
          <w:sz w:val="23"/>
          <w:szCs w:val="23"/>
        </w:rPr>
        <w:t xml:space="preserve"> </w:t>
      </w:r>
      <w:r w:rsidR="00E70CF1">
        <w:rPr>
          <w:rFonts w:ascii="Verdana" w:hAnsi="Verdana"/>
          <w:b/>
          <w:sz w:val="23"/>
          <w:szCs w:val="23"/>
        </w:rPr>
        <w:t xml:space="preserve">TÜSİAD Merkez Binası’nda </w:t>
      </w:r>
      <w:r w:rsidR="00B10A99" w:rsidRPr="00B10A99">
        <w:rPr>
          <w:rFonts w:ascii="Verdana" w:hAnsi="Verdana"/>
          <w:b/>
          <w:sz w:val="23"/>
          <w:szCs w:val="23"/>
        </w:rPr>
        <w:t xml:space="preserve">ortaklaşa yaptığı </w:t>
      </w:r>
      <w:r w:rsidR="00E70CF1">
        <w:rPr>
          <w:rFonts w:ascii="Verdana" w:hAnsi="Verdana"/>
          <w:b/>
          <w:sz w:val="23"/>
          <w:szCs w:val="23"/>
        </w:rPr>
        <w:t xml:space="preserve">basın </w:t>
      </w:r>
      <w:r w:rsidR="00C40386">
        <w:rPr>
          <w:rFonts w:ascii="Verdana" w:hAnsi="Verdana"/>
          <w:b/>
          <w:sz w:val="23"/>
          <w:szCs w:val="23"/>
        </w:rPr>
        <w:t xml:space="preserve">toplantısıyla kamuoyuna duyuruldu. </w:t>
      </w:r>
      <w:r w:rsidR="007E26DC" w:rsidRPr="00B10A99">
        <w:rPr>
          <w:rFonts w:ascii="Verdana" w:hAnsi="Verdana"/>
          <w:b/>
          <w:sz w:val="23"/>
          <w:szCs w:val="23"/>
        </w:rPr>
        <w:t xml:space="preserve"> </w:t>
      </w:r>
    </w:p>
    <w:p w:rsidR="00004B49" w:rsidRPr="00B10A99" w:rsidRDefault="00004B49" w:rsidP="00752915">
      <w:pPr>
        <w:jc w:val="both"/>
        <w:rPr>
          <w:rFonts w:ascii="Verdana" w:hAnsi="Verdana"/>
          <w:b/>
          <w:sz w:val="23"/>
          <w:szCs w:val="23"/>
        </w:rPr>
      </w:pPr>
      <w:r w:rsidRPr="00B10A99">
        <w:rPr>
          <w:rFonts w:ascii="Verdana" w:hAnsi="Verdana"/>
          <w:b/>
          <w:sz w:val="23"/>
          <w:szCs w:val="23"/>
        </w:rPr>
        <w:t xml:space="preserve">Buna göre Adapazarı Gaz Dağıtım A.Ş. (AGDAŞ), </w:t>
      </w:r>
      <w:r w:rsidR="00B10A99" w:rsidRPr="00B10A99">
        <w:rPr>
          <w:rFonts w:ascii="Verdana" w:hAnsi="Verdana"/>
          <w:b/>
          <w:sz w:val="23"/>
          <w:szCs w:val="23"/>
        </w:rPr>
        <w:t xml:space="preserve">Antalya </w:t>
      </w:r>
      <w:proofErr w:type="spellStart"/>
      <w:r w:rsidR="00B10A99" w:rsidRPr="00B10A99">
        <w:rPr>
          <w:rFonts w:ascii="Verdana" w:hAnsi="Verdana"/>
          <w:b/>
          <w:sz w:val="23"/>
          <w:szCs w:val="23"/>
        </w:rPr>
        <w:t>Muratpaşa</w:t>
      </w:r>
      <w:proofErr w:type="spellEnd"/>
      <w:r w:rsidR="009A457A" w:rsidRPr="00B10A99">
        <w:rPr>
          <w:rFonts w:ascii="Verdana" w:hAnsi="Verdana"/>
          <w:b/>
          <w:sz w:val="23"/>
          <w:szCs w:val="23"/>
        </w:rPr>
        <w:t xml:space="preserve"> </w:t>
      </w:r>
      <w:r w:rsidR="00081284" w:rsidRPr="00B10A99">
        <w:rPr>
          <w:rFonts w:ascii="Verdana" w:hAnsi="Verdana"/>
          <w:b/>
          <w:sz w:val="23"/>
          <w:szCs w:val="23"/>
        </w:rPr>
        <w:t>Sabiha Gökçen Anaokulu</w:t>
      </w:r>
      <w:r w:rsidR="009A457A" w:rsidRPr="00B10A99">
        <w:rPr>
          <w:rFonts w:ascii="Verdana" w:hAnsi="Verdana"/>
          <w:b/>
          <w:sz w:val="23"/>
          <w:szCs w:val="23"/>
        </w:rPr>
        <w:t>, Damla Kaynak Suyu Sapanca Fabrikası</w:t>
      </w:r>
      <w:r w:rsidR="00081284" w:rsidRPr="00B10A99">
        <w:rPr>
          <w:rFonts w:ascii="Verdana" w:hAnsi="Verdana"/>
          <w:b/>
          <w:sz w:val="23"/>
          <w:szCs w:val="23"/>
        </w:rPr>
        <w:t xml:space="preserve"> ve </w:t>
      </w:r>
      <w:r w:rsidRPr="00B10A99">
        <w:rPr>
          <w:rFonts w:ascii="Verdana" w:hAnsi="Verdana"/>
          <w:b/>
          <w:sz w:val="23"/>
          <w:szCs w:val="23"/>
        </w:rPr>
        <w:t xml:space="preserve">İETT İşletmeleri Genel Müdürlüğü </w:t>
      </w:r>
      <w:r w:rsidR="00862883" w:rsidRPr="00B10A99">
        <w:rPr>
          <w:rFonts w:ascii="Verdana" w:hAnsi="Verdana"/>
          <w:b/>
          <w:sz w:val="23"/>
          <w:szCs w:val="23"/>
        </w:rPr>
        <w:t xml:space="preserve">süreci başarıyla yürüten </w:t>
      </w:r>
      <w:r w:rsidR="00BD10BC" w:rsidRPr="00B10A99">
        <w:rPr>
          <w:rFonts w:ascii="Verdana" w:hAnsi="Verdana"/>
          <w:b/>
          <w:sz w:val="23"/>
          <w:szCs w:val="23"/>
        </w:rPr>
        <w:t>kuruluşl</w:t>
      </w:r>
      <w:r w:rsidR="007E26DC" w:rsidRPr="00B10A99">
        <w:rPr>
          <w:rFonts w:ascii="Verdana" w:hAnsi="Verdana"/>
          <w:b/>
          <w:sz w:val="23"/>
          <w:szCs w:val="23"/>
        </w:rPr>
        <w:t xml:space="preserve">ar oldu. </w:t>
      </w:r>
      <w:r w:rsidR="006B6321" w:rsidRPr="00B10A99">
        <w:rPr>
          <w:rFonts w:ascii="Verdana" w:hAnsi="Verdana"/>
          <w:b/>
          <w:sz w:val="23"/>
          <w:szCs w:val="23"/>
        </w:rPr>
        <w:t xml:space="preserve"> </w:t>
      </w:r>
      <w:r w:rsidR="004F0E9C" w:rsidRPr="00B10A99">
        <w:rPr>
          <w:rFonts w:ascii="Verdana" w:hAnsi="Verdana"/>
          <w:b/>
          <w:sz w:val="23"/>
          <w:szCs w:val="23"/>
        </w:rPr>
        <w:t xml:space="preserve">Finale kalan kuruluşlarla ilgili süreç </w:t>
      </w:r>
      <w:r w:rsidR="007E26DC" w:rsidRPr="00B10A99">
        <w:rPr>
          <w:rFonts w:ascii="Verdana" w:hAnsi="Verdana"/>
          <w:b/>
          <w:sz w:val="23"/>
          <w:szCs w:val="23"/>
        </w:rPr>
        <w:t>1</w:t>
      </w:r>
      <w:r w:rsidR="007D0A72" w:rsidRPr="00B10A99">
        <w:rPr>
          <w:rFonts w:ascii="Verdana" w:hAnsi="Verdana"/>
          <w:b/>
          <w:sz w:val="23"/>
          <w:szCs w:val="23"/>
        </w:rPr>
        <w:t>7</w:t>
      </w:r>
      <w:r w:rsidR="007E26DC" w:rsidRPr="00B10A99">
        <w:rPr>
          <w:rFonts w:ascii="Verdana" w:hAnsi="Verdana"/>
          <w:b/>
          <w:sz w:val="23"/>
          <w:szCs w:val="23"/>
        </w:rPr>
        <w:t>-1</w:t>
      </w:r>
      <w:r w:rsidR="007D0A72" w:rsidRPr="00B10A99">
        <w:rPr>
          <w:rFonts w:ascii="Verdana" w:hAnsi="Verdana"/>
          <w:b/>
          <w:sz w:val="23"/>
          <w:szCs w:val="23"/>
        </w:rPr>
        <w:t>8</w:t>
      </w:r>
      <w:r w:rsidR="007E26DC" w:rsidRPr="00B10A99">
        <w:rPr>
          <w:rFonts w:ascii="Verdana" w:hAnsi="Verdana"/>
          <w:b/>
          <w:sz w:val="23"/>
          <w:szCs w:val="23"/>
        </w:rPr>
        <w:t xml:space="preserve"> Kasım</w:t>
      </w:r>
      <w:r w:rsidR="007D0A72" w:rsidRPr="00B10A99">
        <w:rPr>
          <w:rFonts w:ascii="Verdana" w:hAnsi="Verdana"/>
          <w:b/>
          <w:sz w:val="23"/>
          <w:szCs w:val="23"/>
        </w:rPr>
        <w:t xml:space="preserve"> </w:t>
      </w:r>
      <w:proofErr w:type="gramStart"/>
      <w:r w:rsidR="007D0A72" w:rsidRPr="00B10A99">
        <w:rPr>
          <w:rFonts w:ascii="Verdana" w:hAnsi="Verdana"/>
          <w:b/>
          <w:sz w:val="23"/>
          <w:szCs w:val="23"/>
        </w:rPr>
        <w:t xml:space="preserve">tarihlerinde </w:t>
      </w:r>
      <w:r w:rsidR="00D82717" w:rsidRPr="00B10A99">
        <w:rPr>
          <w:rFonts w:ascii="Verdana" w:hAnsi="Verdana"/>
          <w:b/>
          <w:sz w:val="23"/>
          <w:szCs w:val="23"/>
        </w:rPr>
        <w:t xml:space="preserve"> </w:t>
      </w:r>
      <w:r w:rsidR="007D0A72" w:rsidRPr="00B10A99">
        <w:rPr>
          <w:rFonts w:ascii="Verdana" w:hAnsi="Verdana"/>
          <w:b/>
          <w:sz w:val="23"/>
          <w:szCs w:val="23"/>
        </w:rPr>
        <w:t>gerçekleştirilecek</w:t>
      </w:r>
      <w:proofErr w:type="gramEnd"/>
      <w:r w:rsidR="007D0A72" w:rsidRPr="00B10A99">
        <w:rPr>
          <w:rFonts w:ascii="Verdana" w:hAnsi="Verdana"/>
          <w:b/>
          <w:sz w:val="23"/>
          <w:szCs w:val="23"/>
        </w:rPr>
        <w:t xml:space="preserve"> olan 24. Kalite Kongresi’nde sona erecek. </w:t>
      </w:r>
    </w:p>
    <w:p w:rsidR="00D82717" w:rsidRPr="00BD7CFD" w:rsidRDefault="00D82717" w:rsidP="00752915">
      <w:pPr>
        <w:jc w:val="both"/>
        <w:rPr>
          <w:rFonts w:ascii="Verdana" w:hAnsi="Verdana"/>
          <w:b/>
        </w:rPr>
      </w:pPr>
    </w:p>
    <w:p w:rsidR="00B10A99" w:rsidRDefault="00D82717" w:rsidP="00752915">
      <w:pPr>
        <w:jc w:val="both"/>
        <w:rPr>
          <w:rFonts w:ascii="Verdana" w:hAnsi="Verdana"/>
        </w:rPr>
      </w:pPr>
      <w:r w:rsidRPr="00BD7CFD">
        <w:rPr>
          <w:rFonts w:ascii="Verdana" w:hAnsi="Verdana"/>
        </w:rPr>
        <w:t xml:space="preserve">Türkiye Mükemmellik Ödülleri’nin </w:t>
      </w:r>
      <w:r w:rsidR="004B509B">
        <w:rPr>
          <w:rFonts w:ascii="Verdana" w:hAnsi="Verdana"/>
        </w:rPr>
        <w:t xml:space="preserve">bu yıl ki </w:t>
      </w:r>
      <w:r w:rsidRPr="00BD7CFD">
        <w:rPr>
          <w:rFonts w:ascii="Verdana" w:hAnsi="Verdana"/>
        </w:rPr>
        <w:t xml:space="preserve">finalistleri </w:t>
      </w:r>
      <w:r w:rsidR="006B6321">
        <w:rPr>
          <w:rFonts w:ascii="Verdana" w:hAnsi="Verdana"/>
        </w:rPr>
        <w:t xml:space="preserve">belli oldu. </w:t>
      </w:r>
      <w:r w:rsidR="0090266E">
        <w:rPr>
          <w:rFonts w:ascii="Verdana" w:hAnsi="Verdana"/>
        </w:rPr>
        <w:t xml:space="preserve">Konuyla ilgili </w:t>
      </w:r>
      <w:r w:rsidR="006B6321">
        <w:rPr>
          <w:rFonts w:ascii="Verdana" w:hAnsi="Verdana"/>
        </w:rPr>
        <w:t>TÜSİAD Merkez Binası’</w:t>
      </w:r>
      <w:r w:rsidR="0090266E">
        <w:rPr>
          <w:rFonts w:ascii="Verdana" w:hAnsi="Verdana"/>
        </w:rPr>
        <w:t>nda bugün</w:t>
      </w:r>
      <w:r w:rsidR="006B6321">
        <w:rPr>
          <w:rFonts w:ascii="Verdana" w:hAnsi="Verdana"/>
        </w:rPr>
        <w:t xml:space="preserve"> ger</w:t>
      </w:r>
      <w:r w:rsidR="00B10A99">
        <w:rPr>
          <w:rFonts w:ascii="Verdana" w:hAnsi="Verdana"/>
        </w:rPr>
        <w:t>çekleştirilen basın top</w:t>
      </w:r>
      <w:r w:rsidR="006B6321">
        <w:rPr>
          <w:rFonts w:ascii="Verdana" w:hAnsi="Verdana"/>
        </w:rPr>
        <w:t xml:space="preserve">lantısına </w:t>
      </w:r>
      <w:proofErr w:type="spellStart"/>
      <w:r w:rsidR="006B6321">
        <w:rPr>
          <w:rFonts w:ascii="Verdana" w:hAnsi="Verdana"/>
        </w:rPr>
        <w:t>KalDer</w:t>
      </w:r>
      <w:proofErr w:type="spellEnd"/>
      <w:r w:rsidR="006B6321">
        <w:rPr>
          <w:rFonts w:ascii="Verdana" w:hAnsi="Verdana"/>
        </w:rPr>
        <w:t xml:space="preserve"> Yönetim </w:t>
      </w:r>
      <w:r w:rsidR="0090266E">
        <w:rPr>
          <w:rFonts w:ascii="Verdana" w:hAnsi="Verdana"/>
        </w:rPr>
        <w:t xml:space="preserve">Kurulu Başkanı A. Hamdi Doğan, </w:t>
      </w:r>
      <w:r w:rsidR="006B6321">
        <w:rPr>
          <w:rFonts w:ascii="Verdana" w:hAnsi="Verdana"/>
        </w:rPr>
        <w:t>TÜSİAD Başkanı Cansen Başaran</w:t>
      </w:r>
      <w:r w:rsidR="00B10A99">
        <w:rPr>
          <w:rFonts w:ascii="Verdana" w:hAnsi="Verdana"/>
        </w:rPr>
        <w:t xml:space="preserve"> -</w:t>
      </w:r>
      <w:r w:rsidR="006B6321">
        <w:rPr>
          <w:rFonts w:ascii="Verdana" w:hAnsi="Verdana"/>
        </w:rPr>
        <w:t xml:space="preserve"> </w:t>
      </w:r>
      <w:proofErr w:type="spellStart"/>
      <w:r w:rsidR="006B6321">
        <w:rPr>
          <w:rFonts w:ascii="Verdana" w:hAnsi="Verdana"/>
        </w:rPr>
        <w:t>Symes</w:t>
      </w:r>
      <w:proofErr w:type="spellEnd"/>
      <w:r w:rsidR="006B6321">
        <w:rPr>
          <w:rFonts w:ascii="Verdana" w:hAnsi="Verdana"/>
        </w:rPr>
        <w:t>, Türkiye Mükemmellik Ödülleri Yürütme Kurulu Başkanı Hakan Öker</w:t>
      </w:r>
      <w:r w:rsidR="00B10A99">
        <w:rPr>
          <w:rFonts w:ascii="Verdana" w:hAnsi="Verdana"/>
        </w:rPr>
        <w:t xml:space="preserve">, </w:t>
      </w:r>
      <w:proofErr w:type="spellStart"/>
      <w:r w:rsidR="00B10A99">
        <w:rPr>
          <w:rFonts w:ascii="Verdana" w:hAnsi="Verdana"/>
        </w:rPr>
        <w:t>KalDer</w:t>
      </w:r>
      <w:proofErr w:type="spellEnd"/>
      <w:r w:rsidR="00B10A99">
        <w:rPr>
          <w:rFonts w:ascii="Verdana" w:hAnsi="Verdana"/>
        </w:rPr>
        <w:t xml:space="preserve"> Genel Sekreteri Akın </w:t>
      </w:r>
      <w:proofErr w:type="spellStart"/>
      <w:r w:rsidR="00B10A99">
        <w:rPr>
          <w:rFonts w:ascii="Verdana" w:hAnsi="Verdana"/>
        </w:rPr>
        <w:t>Alıkçıoğlu</w:t>
      </w:r>
      <w:proofErr w:type="spellEnd"/>
      <w:r w:rsidR="00B10A99">
        <w:rPr>
          <w:rFonts w:ascii="Verdana" w:hAnsi="Verdana"/>
        </w:rPr>
        <w:t xml:space="preserve"> </w:t>
      </w:r>
      <w:r w:rsidR="006B6321">
        <w:rPr>
          <w:rFonts w:ascii="Verdana" w:hAnsi="Verdana"/>
        </w:rPr>
        <w:t xml:space="preserve">ile çok sayıda davetli katıldı. </w:t>
      </w:r>
    </w:p>
    <w:p w:rsidR="00D82717" w:rsidRPr="00BD7CFD" w:rsidRDefault="00D82717" w:rsidP="00752915">
      <w:pPr>
        <w:jc w:val="both"/>
        <w:rPr>
          <w:rFonts w:ascii="Verdana" w:hAnsi="Verdana"/>
        </w:rPr>
      </w:pPr>
      <w:r w:rsidRPr="00BD7CFD">
        <w:rPr>
          <w:rFonts w:ascii="Verdana" w:hAnsi="Verdana"/>
        </w:rPr>
        <w:t xml:space="preserve">Adapazarı Gaz Dağıtım A.Ş. (AGDAŞ), </w:t>
      </w:r>
      <w:r w:rsidR="009719E3">
        <w:rPr>
          <w:rFonts w:ascii="Verdana" w:hAnsi="Verdana"/>
        </w:rPr>
        <w:t xml:space="preserve">Antalya </w:t>
      </w:r>
      <w:proofErr w:type="spellStart"/>
      <w:r w:rsidR="009719E3">
        <w:rPr>
          <w:rFonts w:ascii="Verdana" w:hAnsi="Verdana"/>
        </w:rPr>
        <w:t>Murat</w:t>
      </w:r>
      <w:r w:rsidR="006B6321">
        <w:rPr>
          <w:rFonts w:ascii="Verdana" w:hAnsi="Verdana"/>
        </w:rPr>
        <w:t>paşa</w:t>
      </w:r>
      <w:proofErr w:type="spellEnd"/>
      <w:r w:rsidR="006B6321">
        <w:rPr>
          <w:rFonts w:ascii="Verdana" w:hAnsi="Verdana"/>
        </w:rPr>
        <w:t xml:space="preserve"> </w:t>
      </w:r>
      <w:r w:rsidRPr="00BD7CFD">
        <w:rPr>
          <w:rFonts w:ascii="Verdana" w:hAnsi="Verdana"/>
        </w:rPr>
        <w:t>Sabiha Gökçen Anaokulu</w:t>
      </w:r>
      <w:r w:rsidR="009719E3">
        <w:rPr>
          <w:rFonts w:ascii="Verdana" w:hAnsi="Verdana"/>
        </w:rPr>
        <w:t>, Damla Kaynak Suyu Sapanca Fabrikası</w:t>
      </w:r>
      <w:r w:rsidRPr="00BD7CFD">
        <w:rPr>
          <w:rFonts w:ascii="Verdana" w:hAnsi="Verdana"/>
        </w:rPr>
        <w:t xml:space="preserve"> ve İETT İşletmeleri Genel Müdürlüğü</w:t>
      </w:r>
      <w:r w:rsidR="00592247" w:rsidRPr="00BD7CFD">
        <w:rPr>
          <w:rFonts w:ascii="Verdana" w:hAnsi="Verdana"/>
        </w:rPr>
        <w:t xml:space="preserve"> zorlu ve keyifli süreci başarıyla tamamlayan </w:t>
      </w:r>
      <w:r w:rsidR="00BD10BC" w:rsidRPr="00807E4F">
        <w:rPr>
          <w:rFonts w:ascii="Verdana" w:hAnsi="Verdana"/>
        </w:rPr>
        <w:t>kuruluşlar</w:t>
      </w:r>
      <w:r w:rsidR="00592247" w:rsidRPr="00807E4F">
        <w:rPr>
          <w:rFonts w:ascii="Verdana" w:hAnsi="Verdana"/>
        </w:rPr>
        <w:t xml:space="preserve"> </w:t>
      </w:r>
      <w:r w:rsidR="00015ECA" w:rsidRPr="00BD7CFD">
        <w:rPr>
          <w:rFonts w:ascii="Verdana" w:hAnsi="Verdana"/>
        </w:rPr>
        <w:t>arasına katıldı. B</w:t>
      </w:r>
      <w:r w:rsidR="00592247" w:rsidRPr="00BD7CFD">
        <w:rPr>
          <w:rFonts w:ascii="Verdana" w:hAnsi="Verdana"/>
        </w:rPr>
        <w:t xml:space="preserve">una göre 23 yıl boyunca </w:t>
      </w:r>
      <w:proofErr w:type="spellStart"/>
      <w:r w:rsidR="00015ECA" w:rsidRPr="00BD7CFD">
        <w:rPr>
          <w:rFonts w:ascii="Verdana" w:hAnsi="Verdana"/>
        </w:rPr>
        <w:t>KalDer’in</w:t>
      </w:r>
      <w:proofErr w:type="spellEnd"/>
      <w:r w:rsidR="00015ECA" w:rsidRPr="00BD7CFD">
        <w:rPr>
          <w:rFonts w:ascii="Verdana" w:hAnsi="Verdana"/>
        </w:rPr>
        <w:t xml:space="preserve"> </w:t>
      </w:r>
      <w:r w:rsidR="00592247" w:rsidRPr="00BD7CFD">
        <w:rPr>
          <w:rFonts w:ascii="Verdana" w:hAnsi="Verdana"/>
        </w:rPr>
        <w:t xml:space="preserve">Türkiye Mükemmellik </w:t>
      </w:r>
      <w:proofErr w:type="gramStart"/>
      <w:r w:rsidR="00592247" w:rsidRPr="00BD7CFD">
        <w:rPr>
          <w:rFonts w:ascii="Verdana" w:hAnsi="Verdana"/>
        </w:rPr>
        <w:t>Ödü</w:t>
      </w:r>
      <w:r w:rsidR="00C20E19" w:rsidRPr="00BD7CFD">
        <w:rPr>
          <w:rFonts w:ascii="Verdana" w:hAnsi="Verdana"/>
        </w:rPr>
        <w:t xml:space="preserve">lleri’ne </w:t>
      </w:r>
      <w:r w:rsidR="00015ECA" w:rsidRPr="00BD7CFD">
        <w:rPr>
          <w:rFonts w:ascii="Verdana" w:hAnsi="Verdana"/>
        </w:rPr>
        <w:t xml:space="preserve"> </w:t>
      </w:r>
      <w:r w:rsidR="002A2400">
        <w:rPr>
          <w:rFonts w:ascii="Verdana" w:hAnsi="Verdana"/>
        </w:rPr>
        <w:t>başvuran</w:t>
      </w:r>
      <w:proofErr w:type="gramEnd"/>
      <w:r w:rsidR="002A2400">
        <w:rPr>
          <w:rFonts w:ascii="Verdana" w:hAnsi="Verdana"/>
        </w:rPr>
        <w:t xml:space="preserve"> </w:t>
      </w:r>
      <w:r w:rsidR="00592247" w:rsidRPr="00BD7CFD">
        <w:rPr>
          <w:rFonts w:ascii="Verdana" w:hAnsi="Verdana"/>
        </w:rPr>
        <w:t xml:space="preserve">kuruluş sayısı </w:t>
      </w:r>
      <w:r w:rsidR="00015ECA" w:rsidRPr="00BD10BC">
        <w:rPr>
          <w:rFonts w:ascii="Verdana" w:hAnsi="Verdana"/>
        </w:rPr>
        <w:t>2</w:t>
      </w:r>
      <w:r w:rsidR="00592247" w:rsidRPr="00BD10BC">
        <w:rPr>
          <w:rFonts w:ascii="Verdana" w:hAnsi="Verdana"/>
        </w:rPr>
        <w:t>67’y</w:t>
      </w:r>
      <w:r w:rsidR="00592247" w:rsidRPr="00BD7CFD">
        <w:rPr>
          <w:rFonts w:ascii="Verdana" w:hAnsi="Verdana"/>
        </w:rPr>
        <w:t xml:space="preserve">e, Türkiye Mükemmellik </w:t>
      </w:r>
      <w:r w:rsidR="00C20E19" w:rsidRPr="00BD7CFD">
        <w:rPr>
          <w:rFonts w:ascii="Verdana" w:hAnsi="Verdana"/>
        </w:rPr>
        <w:t xml:space="preserve">Büyük </w:t>
      </w:r>
      <w:r w:rsidR="00592247" w:rsidRPr="00BD7CFD">
        <w:rPr>
          <w:rFonts w:ascii="Verdana" w:hAnsi="Verdana"/>
        </w:rPr>
        <w:t>Ödülü’nü kazanan</w:t>
      </w:r>
      <w:r w:rsidR="00592247" w:rsidRPr="00807E4F">
        <w:rPr>
          <w:rFonts w:ascii="Verdana" w:hAnsi="Verdana"/>
        </w:rPr>
        <w:t xml:space="preserve"> </w:t>
      </w:r>
      <w:r w:rsidR="00BD10BC" w:rsidRPr="00807E4F">
        <w:rPr>
          <w:rFonts w:ascii="Verdana" w:hAnsi="Verdana"/>
        </w:rPr>
        <w:t>kuruluş</w:t>
      </w:r>
      <w:r w:rsidR="00592247" w:rsidRPr="00807E4F">
        <w:rPr>
          <w:rFonts w:ascii="Verdana" w:hAnsi="Verdana"/>
        </w:rPr>
        <w:t xml:space="preserve"> </w:t>
      </w:r>
      <w:r w:rsidR="00592247" w:rsidRPr="00BD7CFD">
        <w:rPr>
          <w:rFonts w:ascii="Verdana" w:hAnsi="Verdana"/>
        </w:rPr>
        <w:t xml:space="preserve">sayısı ise </w:t>
      </w:r>
      <w:r w:rsidR="00592247" w:rsidRPr="00BD10BC">
        <w:rPr>
          <w:rFonts w:ascii="Verdana" w:hAnsi="Verdana"/>
        </w:rPr>
        <w:t>2</w:t>
      </w:r>
      <w:r w:rsidR="00C20E19" w:rsidRPr="00BD10BC">
        <w:rPr>
          <w:rFonts w:ascii="Verdana" w:hAnsi="Verdana"/>
        </w:rPr>
        <w:t>9</w:t>
      </w:r>
      <w:r w:rsidR="00592247" w:rsidRPr="00BD10BC">
        <w:rPr>
          <w:rFonts w:ascii="Verdana" w:hAnsi="Verdana"/>
        </w:rPr>
        <w:t>’</w:t>
      </w:r>
      <w:r w:rsidR="00C20E19" w:rsidRPr="00BD7CFD">
        <w:rPr>
          <w:rFonts w:ascii="Verdana" w:hAnsi="Verdana"/>
        </w:rPr>
        <w:t>a</w:t>
      </w:r>
      <w:r w:rsidR="00592247" w:rsidRPr="00BD7CFD">
        <w:rPr>
          <w:rFonts w:ascii="Verdana" w:hAnsi="Verdana"/>
        </w:rPr>
        <w:t xml:space="preserve"> ulaş</w:t>
      </w:r>
      <w:r w:rsidR="002A2400">
        <w:rPr>
          <w:rFonts w:ascii="Verdana" w:hAnsi="Verdana"/>
        </w:rPr>
        <w:t xml:space="preserve">tı. </w:t>
      </w:r>
      <w:r w:rsidR="00592247" w:rsidRPr="00BD7CFD">
        <w:rPr>
          <w:rFonts w:ascii="Verdana" w:hAnsi="Verdana"/>
        </w:rPr>
        <w:t xml:space="preserve"> </w:t>
      </w:r>
    </w:p>
    <w:p w:rsidR="003E0683" w:rsidRDefault="00C20E19" w:rsidP="00752915">
      <w:pPr>
        <w:jc w:val="both"/>
        <w:rPr>
          <w:rFonts w:ascii="Verdana" w:hAnsi="Verdana"/>
        </w:rPr>
      </w:pPr>
      <w:r w:rsidRPr="00BD7CFD">
        <w:rPr>
          <w:rFonts w:ascii="Verdana" w:hAnsi="Verdana"/>
        </w:rPr>
        <w:t xml:space="preserve">Türkiye Mükemmellik Ödülleri’nin ülkemizin en </w:t>
      </w:r>
      <w:proofErr w:type="gramStart"/>
      <w:r w:rsidRPr="00BD7CFD">
        <w:rPr>
          <w:rFonts w:ascii="Verdana" w:hAnsi="Verdana"/>
        </w:rPr>
        <w:t>prestijli</w:t>
      </w:r>
      <w:proofErr w:type="gramEnd"/>
      <w:r w:rsidRPr="00BD7CFD">
        <w:rPr>
          <w:rFonts w:ascii="Verdana" w:hAnsi="Verdana"/>
        </w:rPr>
        <w:t xml:space="preserve"> ödüllerinden biri olduğunu ifade eden </w:t>
      </w:r>
      <w:proofErr w:type="spellStart"/>
      <w:r w:rsidRPr="00BD7CFD">
        <w:rPr>
          <w:rFonts w:ascii="Verdana" w:hAnsi="Verdana"/>
        </w:rPr>
        <w:t>KalDer</w:t>
      </w:r>
      <w:proofErr w:type="spellEnd"/>
      <w:r w:rsidRPr="00BD7CFD">
        <w:rPr>
          <w:rFonts w:ascii="Verdana" w:hAnsi="Verdana"/>
        </w:rPr>
        <w:t xml:space="preserve"> Yönetim Kurulu Başkanı A. Hamdi Doğan, </w:t>
      </w:r>
      <w:r w:rsidR="003B0E46" w:rsidRPr="00BD7CFD">
        <w:rPr>
          <w:rFonts w:ascii="Verdana" w:hAnsi="Verdana"/>
        </w:rPr>
        <w:t xml:space="preserve">açılış konuşmasına bu uzun soluklu yolculukta </w:t>
      </w:r>
      <w:proofErr w:type="spellStart"/>
      <w:r w:rsidR="003B0E46" w:rsidRPr="00BD7CFD">
        <w:rPr>
          <w:rFonts w:ascii="Verdana" w:hAnsi="Verdana"/>
        </w:rPr>
        <w:t>KalDer’i</w:t>
      </w:r>
      <w:proofErr w:type="spellEnd"/>
      <w:r w:rsidR="003B0E46" w:rsidRPr="00BD7CFD">
        <w:rPr>
          <w:rFonts w:ascii="Verdana" w:hAnsi="Verdana"/>
        </w:rPr>
        <w:t xml:space="preserve"> yalnız bırakmayan basın mensuplarına teşekkür ederek başladı. </w:t>
      </w:r>
      <w:r w:rsidR="003E0683" w:rsidRPr="00BD7CFD">
        <w:rPr>
          <w:rFonts w:ascii="Verdana" w:hAnsi="Verdana"/>
        </w:rPr>
        <w:t xml:space="preserve">Yaşam ve refah seviyesini yükseltmek için daha kilometrelerce yol </w:t>
      </w:r>
      <w:proofErr w:type="spellStart"/>
      <w:r w:rsidR="003E0683" w:rsidRPr="00BD7CFD">
        <w:rPr>
          <w:rFonts w:ascii="Verdana" w:hAnsi="Verdana"/>
        </w:rPr>
        <w:t>katetme</w:t>
      </w:r>
      <w:proofErr w:type="spellEnd"/>
      <w:r w:rsidR="003E0683" w:rsidRPr="00BD7CFD">
        <w:rPr>
          <w:rFonts w:ascii="Verdana" w:hAnsi="Verdana"/>
        </w:rPr>
        <w:t xml:space="preserve"> </w:t>
      </w:r>
      <w:r w:rsidR="00A541F2" w:rsidRPr="00BD7CFD">
        <w:rPr>
          <w:rFonts w:ascii="Verdana" w:hAnsi="Verdana"/>
        </w:rPr>
        <w:t>kararlılığında o</w:t>
      </w:r>
      <w:r w:rsidR="003E0683" w:rsidRPr="00BD7CFD">
        <w:rPr>
          <w:rFonts w:ascii="Verdana" w:hAnsi="Verdana"/>
        </w:rPr>
        <w:t xml:space="preserve">lduklarını söyleyen A. Hamdi Doğan, “Amacımız </w:t>
      </w:r>
      <w:r w:rsidR="00924B8D" w:rsidRPr="00BD7CFD">
        <w:rPr>
          <w:rFonts w:ascii="Verdana" w:hAnsi="Verdana"/>
        </w:rPr>
        <w:t>Türkiye’nin her noktasında mükemmellik kültürünü içselleştirmiş, rekabetçi kurum ve kuruluşlar yarat</w:t>
      </w:r>
      <w:r w:rsidR="00C7069B" w:rsidRPr="00BD7CFD">
        <w:rPr>
          <w:rFonts w:ascii="Verdana" w:hAnsi="Verdana"/>
        </w:rPr>
        <w:t>ma</w:t>
      </w:r>
      <w:r w:rsidR="00EF0814" w:rsidRPr="00BD7CFD">
        <w:rPr>
          <w:rFonts w:ascii="Verdana" w:hAnsi="Verdana"/>
        </w:rPr>
        <w:t xml:space="preserve">k” dedi. </w:t>
      </w:r>
    </w:p>
    <w:p w:rsidR="00B10A99" w:rsidRDefault="00B10A99" w:rsidP="00752915">
      <w:pPr>
        <w:jc w:val="both"/>
        <w:rPr>
          <w:rFonts w:ascii="Verdana" w:hAnsi="Verdana"/>
        </w:rPr>
      </w:pPr>
    </w:p>
    <w:p w:rsidR="00B10A99" w:rsidRDefault="00B10A99" w:rsidP="00752915">
      <w:pPr>
        <w:jc w:val="both"/>
        <w:rPr>
          <w:rFonts w:ascii="Verdana" w:hAnsi="Verdana"/>
        </w:rPr>
      </w:pPr>
    </w:p>
    <w:p w:rsidR="00B10A99" w:rsidRDefault="00B10A99" w:rsidP="00752915">
      <w:pPr>
        <w:jc w:val="both"/>
        <w:rPr>
          <w:rFonts w:ascii="Verdana" w:hAnsi="Verdana"/>
        </w:rPr>
      </w:pPr>
    </w:p>
    <w:p w:rsidR="0090266E" w:rsidRDefault="0090266E" w:rsidP="00752915">
      <w:pPr>
        <w:jc w:val="both"/>
        <w:rPr>
          <w:rFonts w:ascii="Verdana" w:hAnsi="Verdana"/>
        </w:rPr>
      </w:pPr>
    </w:p>
    <w:p w:rsidR="00B10A99" w:rsidRPr="00BD7CFD" w:rsidRDefault="00B10A99" w:rsidP="00752915">
      <w:pPr>
        <w:jc w:val="both"/>
        <w:rPr>
          <w:rFonts w:ascii="Verdana" w:hAnsi="Verdana"/>
        </w:rPr>
      </w:pPr>
    </w:p>
    <w:p w:rsidR="00B124F6" w:rsidRPr="00BD7CFD" w:rsidRDefault="00B124F6" w:rsidP="00752915">
      <w:pPr>
        <w:jc w:val="both"/>
        <w:rPr>
          <w:rFonts w:ascii="Verdana" w:hAnsi="Verdana"/>
          <w:b/>
        </w:rPr>
      </w:pPr>
      <w:r w:rsidRPr="00BD7CFD">
        <w:rPr>
          <w:rFonts w:ascii="Verdana" w:hAnsi="Verdana"/>
          <w:b/>
        </w:rPr>
        <w:lastRenderedPageBreak/>
        <w:t xml:space="preserve">Doğan: EFQM </w:t>
      </w:r>
      <w:r w:rsidR="00F63042" w:rsidRPr="00BD7CFD">
        <w:rPr>
          <w:rFonts w:ascii="Verdana" w:hAnsi="Verdana"/>
          <w:b/>
        </w:rPr>
        <w:t xml:space="preserve">harika bir pusula </w:t>
      </w:r>
      <w:r w:rsidRPr="00BD7CFD">
        <w:rPr>
          <w:rFonts w:ascii="Verdana" w:hAnsi="Verdana"/>
          <w:b/>
        </w:rPr>
        <w:t xml:space="preserve"> </w:t>
      </w:r>
    </w:p>
    <w:p w:rsidR="00B124F6" w:rsidRPr="00BD7CFD" w:rsidRDefault="00A541F2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  <w:proofErr w:type="spellStart"/>
      <w:proofErr w:type="gramStart"/>
      <w:r w:rsidRPr="00BD7CFD">
        <w:rPr>
          <w:rFonts w:ascii="Verdana" w:hAnsi="Verdana"/>
          <w:sz w:val="22"/>
          <w:szCs w:val="22"/>
        </w:rPr>
        <w:t>Rekabetin</w:t>
      </w:r>
      <w:proofErr w:type="spellEnd"/>
      <w:r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sz w:val="22"/>
          <w:szCs w:val="22"/>
        </w:rPr>
        <w:t>etkilerinin</w:t>
      </w:r>
      <w:proofErr w:type="spellEnd"/>
      <w:r w:rsidRPr="00BD7CFD">
        <w:rPr>
          <w:rFonts w:ascii="Verdana" w:hAnsi="Verdana"/>
          <w:sz w:val="22"/>
          <w:szCs w:val="22"/>
        </w:rPr>
        <w:t xml:space="preserve"> her </w:t>
      </w:r>
      <w:proofErr w:type="spellStart"/>
      <w:r w:rsidRPr="00BD7CFD">
        <w:rPr>
          <w:rFonts w:ascii="Verdana" w:hAnsi="Verdana"/>
          <w:sz w:val="22"/>
          <w:szCs w:val="22"/>
        </w:rPr>
        <w:t>alanda</w:t>
      </w:r>
      <w:proofErr w:type="spellEnd"/>
      <w:r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sz w:val="22"/>
          <w:szCs w:val="22"/>
        </w:rPr>
        <w:t>yoğunlaştığı</w:t>
      </w:r>
      <w:r w:rsidR="00E87B92" w:rsidRPr="00BD7CFD">
        <w:rPr>
          <w:rFonts w:ascii="Verdana" w:hAnsi="Verdana"/>
          <w:sz w:val="22"/>
          <w:szCs w:val="22"/>
        </w:rPr>
        <w:t>nı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bu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nedenle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mükemmellik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kültürünün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kurum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ve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kuruluşlar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için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daha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çok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önem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kazandığını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dile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getiren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A. </w:t>
      </w:r>
      <w:proofErr w:type="spellStart"/>
      <w:r w:rsidR="00E87B92" w:rsidRPr="00BD7CFD">
        <w:rPr>
          <w:rFonts w:ascii="Verdana" w:hAnsi="Verdana"/>
          <w:sz w:val="22"/>
          <w:szCs w:val="22"/>
        </w:rPr>
        <w:t>Hamdi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E87B92" w:rsidRPr="00BD7CFD">
        <w:rPr>
          <w:rFonts w:ascii="Verdana" w:hAnsi="Verdana"/>
          <w:sz w:val="22"/>
          <w:szCs w:val="22"/>
        </w:rPr>
        <w:t>Doğan</w:t>
      </w:r>
      <w:proofErr w:type="spellEnd"/>
      <w:r w:rsidR="00E87B92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750BC7" w:rsidRPr="00BD7CFD">
        <w:rPr>
          <w:rFonts w:ascii="Verdana" w:hAnsi="Verdana"/>
          <w:sz w:val="22"/>
          <w:szCs w:val="22"/>
        </w:rPr>
        <w:t>birbiri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ardına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kapanan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şirketlere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dikkat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çekti</w:t>
      </w:r>
      <w:proofErr w:type="spellEnd"/>
      <w:r w:rsidR="00750BC7" w:rsidRPr="00BD7CFD">
        <w:rPr>
          <w:rFonts w:ascii="Verdana" w:hAnsi="Verdana"/>
          <w:sz w:val="22"/>
          <w:szCs w:val="22"/>
        </w:rPr>
        <w:t>.</w:t>
      </w:r>
      <w:proofErr w:type="gram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Doğan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750BC7" w:rsidRPr="00BD7CFD">
        <w:rPr>
          <w:rFonts w:ascii="Verdana" w:hAnsi="Verdana"/>
          <w:sz w:val="22"/>
          <w:szCs w:val="22"/>
        </w:rPr>
        <w:t>kuruluşların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varlıklarını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sürdürememe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nedenlerini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şöyle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açıkladı</w:t>
      </w:r>
      <w:proofErr w:type="spellEnd"/>
      <w:r w:rsidR="00750BC7" w:rsidRPr="00BD7CFD">
        <w:rPr>
          <w:rFonts w:ascii="Verdana" w:hAnsi="Verdana"/>
          <w:sz w:val="22"/>
          <w:szCs w:val="22"/>
        </w:rPr>
        <w:t>: “</w:t>
      </w:r>
      <w:proofErr w:type="spellStart"/>
      <w:r w:rsidR="00750BC7" w:rsidRPr="00BD7CFD">
        <w:rPr>
          <w:rFonts w:ascii="Verdana" w:hAnsi="Verdana"/>
          <w:sz w:val="22"/>
          <w:szCs w:val="22"/>
        </w:rPr>
        <w:t>Amaçlarını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ya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da </w:t>
      </w:r>
      <w:proofErr w:type="spellStart"/>
      <w:r w:rsidR="00750BC7" w:rsidRPr="00BD7CFD">
        <w:rPr>
          <w:rFonts w:ascii="Verdana" w:hAnsi="Verdana"/>
          <w:sz w:val="22"/>
          <w:szCs w:val="22"/>
        </w:rPr>
        <w:t>varolma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sebeplerini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yeterince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yerine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750BC7" w:rsidRPr="00BD7CFD">
        <w:rPr>
          <w:rFonts w:ascii="Verdana" w:hAnsi="Verdana"/>
          <w:sz w:val="22"/>
          <w:szCs w:val="22"/>
        </w:rPr>
        <w:t>getiremiyorlar</w:t>
      </w:r>
      <w:proofErr w:type="spellEnd"/>
      <w:r w:rsidR="00750BC7" w:rsidRPr="00BD7CFD">
        <w:rPr>
          <w:rFonts w:ascii="Verdana" w:hAnsi="Verdana"/>
          <w:sz w:val="22"/>
          <w:szCs w:val="22"/>
        </w:rPr>
        <w:t xml:space="preserve">. </w:t>
      </w:r>
      <w:proofErr w:type="spellStart"/>
      <w:proofErr w:type="gramStart"/>
      <w:r w:rsidR="00B124F6" w:rsidRPr="00BD7CFD">
        <w:rPr>
          <w:rFonts w:ascii="Verdana" w:hAnsi="Verdana"/>
          <w:sz w:val="22"/>
          <w:szCs w:val="22"/>
        </w:rPr>
        <w:t>Yani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paydaşlarının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beklentilerine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cevap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veremedikleri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durumlar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var. </w:t>
      </w:r>
      <w:proofErr w:type="spellStart"/>
      <w:r w:rsidR="00B124F6" w:rsidRPr="00BD7CFD">
        <w:rPr>
          <w:rFonts w:ascii="Verdana" w:hAnsi="Verdana"/>
          <w:sz w:val="22"/>
          <w:szCs w:val="22"/>
        </w:rPr>
        <w:t>Artık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paydaşlarının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bağlılığını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ya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da </w:t>
      </w:r>
      <w:proofErr w:type="spellStart"/>
      <w:r w:rsidR="00B124F6" w:rsidRPr="00BD7CFD">
        <w:rPr>
          <w:rFonts w:ascii="Verdana" w:hAnsi="Verdana"/>
          <w:sz w:val="22"/>
          <w:szCs w:val="22"/>
        </w:rPr>
        <w:t>saygınlığını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da </w:t>
      </w:r>
      <w:proofErr w:type="spellStart"/>
      <w:r w:rsidR="00B124F6" w:rsidRPr="00BD7CFD">
        <w:rPr>
          <w:rFonts w:ascii="Verdana" w:hAnsi="Verdana"/>
          <w:sz w:val="22"/>
          <w:szCs w:val="22"/>
        </w:rPr>
        <w:t>kaybetmişler</w:t>
      </w:r>
      <w:proofErr w:type="spellEnd"/>
      <w:r w:rsidR="00B124F6" w:rsidRPr="00BD7CFD">
        <w:rPr>
          <w:rFonts w:ascii="Verdana" w:hAnsi="Verdana"/>
          <w:sz w:val="22"/>
          <w:szCs w:val="22"/>
        </w:rPr>
        <w:t>.</w:t>
      </w:r>
      <w:proofErr w:type="gram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proofErr w:type="gramStart"/>
      <w:r w:rsidR="00B124F6" w:rsidRPr="00BD7CFD">
        <w:rPr>
          <w:rFonts w:ascii="Verdana" w:hAnsi="Verdana"/>
          <w:sz w:val="22"/>
          <w:szCs w:val="22"/>
        </w:rPr>
        <w:t>Rekabetin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acımasız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çarkları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içinde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bir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başka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kuruluşa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yerini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B124F6" w:rsidRPr="00BD7CFD">
        <w:rPr>
          <w:rFonts w:ascii="Verdana" w:hAnsi="Verdana"/>
          <w:sz w:val="22"/>
          <w:szCs w:val="22"/>
        </w:rPr>
        <w:t>pazarı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terk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etmişler</w:t>
      </w:r>
      <w:proofErr w:type="spellEnd"/>
      <w:r w:rsidR="00B124F6" w:rsidRPr="00BD7CFD">
        <w:rPr>
          <w:rFonts w:ascii="Verdana" w:hAnsi="Verdana"/>
          <w:sz w:val="22"/>
          <w:szCs w:val="22"/>
        </w:rPr>
        <w:t>.</w:t>
      </w:r>
      <w:proofErr w:type="gram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proofErr w:type="gramStart"/>
      <w:r w:rsidR="00B124F6" w:rsidRPr="00BD7CFD">
        <w:rPr>
          <w:rFonts w:ascii="Verdana" w:hAnsi="Verdana"/>
          <w:sz w:val="22"/>
          <w:szCs w:val="22"/>
        </w:rPr>
        <w:t>Çıktıkları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yolculuğu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başarılı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bir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şekilde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sürdürememiş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ya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da </w:t>
      </w:r>
      <w:proofErr w:type="spellStart"/>
      <w:r w:rsidR="00B124F6" w:rsidRPr="00BD7CFD">
        <w:rPr>
          <w:rFonts w:ascii="Verdana" w:hAnsi="Verdana"/>
          <w:sz w:val="22"/>
          <w:szCs w:val="22"/>
        </w:rPr>
        <w:t>sonlandıramamışlar</w:t>
      </w:r>
      <w:proofErr w:type="spellEnd"/>
      <w:r w:rsidR="00B124F6" w:rsidRPr="00BD7CFD">
        <w:rPr>
          <w:rFonts w:ascii="Verdana" w:hAnsi="Verdana"/>
          <w:sz w:val="22"/>
          <w:szCs w:val="22"/>
        </w:rPr>
        <w:t>.</w:t>
      </w:r>
      <w:proofErr w:type="gram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Önemli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olan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yolculuğa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çıkmak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değil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B124F6" w:rsidRPr="00BD7CFD">
        <w:rPr>
          <w:rFonts w:ascii="Verdana" w:hAnsi="Verdana"/>
          <w:sz w:val="22"/>
          <w:szCs w:val="22"/>
        </w:rPr>
        <w:t>yolculuğa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nasıl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çıkacağımıza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B124F6" w:rsidRPr="00BD7CFD">
        <w:rPr>
          <w:rFonts w:ascii="Verdana" w:hAnsi="Verdana"/>
          <w:sz w:val="22"/>
          <w:szCs w:val="22"/>
        </w:rPr>
        <w:t>nasıl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ilerleyeceğimize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B124F6" w:rsidRPr="00BD7CFD">
        <w:rPr>
          <w:rFonts w:ascii="Verdana" w:hAnsi="Verdana"/>
          <w:sz w:val="22"/>
          <w:szCs w:val="22"/>
        </w:rPr>
        <w:t>nereye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varmak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istediğimize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, </w:t>
      </w:r>
      <w:proofErr w:type="spellStart"/>
      <w:r w:rsidR="00B124F6" w:rsidRPr="00BD7CFD">
        <w:rPr>
          <w:rFonts w:ascii="Verdana" w:hAnsi="Verdana"/>
          <w:sz w:val="22"/>
          <w:szCs w:val="22"/>
        </w:rPr>
        <w:t>karşılaşacağımız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engelleri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nasıl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aşacağımıza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önceden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ve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olabildiğince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hızlı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karar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 </w:t>
      </w:r>
      <w:proofErr w:type="spellStart"/>
      <w:r w:rsidR="00B124F6" w:rsidRPr="00BD7CFD">
        <w:rPr>
          <w:rFonts w:ascii="Verdana" w:hAnsi="Verdana"/>
          <w:sz w:val="22"/>
          <w:szCs w:val="22"/>
        </w:rPr>
        <w:t>verebilmektir</w:t>
      </w:r>
      <w:proofErr w:type="spellEnd"/>
      <w:r w:rsidR="00B124F6" w:rsidRPr="00BD7CFD">
        <w:rPr>
          <w:rFonts w:ascii="Verdana" w:hAnsi="Verdana"/>
          <w:sz w:val="22"/>
          <w:szCs w:val="22"/>
        </w:rPr>
        <w:t xml:space="preserve">. </w:t>
      </w:r>
      <w:r w:rsidR="00B124F6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Biz buna doğru strateji ile doğru hedeflere ulaşma çabası diyoruz. Bugün burada bizleri bir araya getiren, ortak amaç altında birleştiren EFQM Mükemmellik </w:t>
      </w:r>
      <w:proofErr w:type="spellStart"/>
      <w:r w:rsidR="00B124F6" w:rsidRPr="00BD7CFD">
        <w:rPr>
          <w:rFonts w:ascii="Verdana" w:hAnsi="Verdana"/>
          <w:color w:val="000000" w:themeColor="text1"/>
          <w:sz w:val="22"/>
          <w:szCs w:val="22"/>
          <w:lang w:val="tr-TR"/>
        </w:rPr>
        <w:t>Modeli’nin</w:t>
      </w:r>
      <w:proofErr w:type="spellEnd"/>
      <w:r w:rsidR="00B124F6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temel ilkelerini gözümüzün önüne getirdiğimizde, yolculuğumuzda doğru strateji ve hedef belirleme dâhil pek çok konuda modelin bize ne derecede ışık tuttuğunu, yol gösterdiğini, kılavuzluk yaptığını açık olarak görebiliriz</w:t>
      </w:r>
      <w:r w:rsidR="00F63042" w:rsidRPr="00BD7CFD">
        <w:rPr>
          <w:rFonts w:ascii="Verdana" w:hAnsi="Verdana"/>
          <w:color w:val="000000" w:themeColor="text1"/>
          <w:sz w:val="22"/>
          <w:szCs w:val="22"/>
          <w:lang w:val="tr-TR"/>
        </w:rPr>
        <w:t>. Diğer bir deyişle EFQM harika bir pusula</w:t>
      </w:r>
      <w:r w:rsidR="002A2400">
        <w:rPr>
          <w:rFonts w:ascii="Verdana" w:hAnsi="Verdana"/>
          <w:color w:val="000000" w:themeColor="text1"/>
          <w:sz w:val="22"/>
          <w:szCs w:val="22"/>
          <w:lang w:val="tr-TR"/>
        </w:rPr>
        <w:t>dır</w:t>
      </w:r>
      <w:r w:rsidR="00B124F6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” diye konuştu. </w:t>
      </w:r>
    </w:p>
    <w:p w:rsidR="00F63042" w:rsidRPr="00BD7CFD" w:rsidRDefault="00F63042" w:rsidP="00752915">
      <w:pPr>
        <w:pStyle w:val="AralkYok"/>
        <w:jc w:val="both"/>
        <w:rPr>
          <w:rFonts w:ascii="Verdana" w:hAnsi="Verdana"/>
          <w:b/>
          <w:color w:val="000000" w:themeColor="text1"/>
          <w:sz w:val="22"/>
          <w:szCs w:val="22"/>
          <w:lang w:val="tr-TR"/>
        </w:rPr>
      </w:pPr>
    </w:p>
    <w:p w:rsidR="00404599" w:rsidRPr="00BD7CFD" w:rsidRDefault="00404599" w:rsidP="00752915">
      <w:pPr>
        <w:pStyle w:val="AralkYok"/>
        <w:jc w:val="both"/>
        <w:rPr>
          <w:rFonts w:ascii="Verdana" w:hAnsi="Verdana"/>
          <w:b/>
          <w:color w:val="000000" w:themeColor="text1"/>
          <w:sz w:val="22"/>
          <w:szCs w:val="22"/>
          <w:lang w:val="tr-TR"/>
        </w:rPr>
      </w:pPr>
      <w:proofErr w:type="spellStart"/>
      <w:r w:rsidRPr="00BD7CFD">
        <w:rPr>
          <w:rFonts w:ascii="Verdana" w:hAnsi="Verdana"/>
          <w:b/>
          <w:color w:val="000000" w:themeColor="text1"/>
          <w:sz w:val="22"/>
          <w:szCs w:val="22"/>
          <w:lang w:val="tr-TR"/>
        </w:rPr>
        <w:t>KalDer</w:t>
      </w:r>
      <w:proofErr w:type="spellEnd"/>
      <w:r w:rsidRPr="00BD7CFD">
        <w:rPr>
          <w:rFonts w:ascii="Verdana" w:hAnsi="Verdana"/>
          <w:b/>
          <w:color w:val="000000" w:themeColor="text1"/>
          <w:sz w:val="22"/>
          <w:szCs w:val="22"/>
          <w:lang w:val="tr-TR"/>
        </w:rPr>
        <w:t xml:space="preserve"> 25. </w:t>
      </w:r>
      <w:r w:rsidR="00BD7CFD" w:rsidRPr="00BD7CFD">
        <w:rPr>
          <w:rFonts w:ascii="Verdana" w:hAnsi="Verdana"/>
          <w:b/>
          <w:color w:val="000000" w:themeColor="text1"/>
          <w:sz w:val="22"/>
          <w:szCs w:val="22"/>
          <w:lang w:val="tr-TR"/>
        </w:rPr>
        <w:t>Y</w:t>
      </w:r>
      <w:r w:rsidR="00BD7CFD">
        <w:rPr>
          <w:rFonts w:ascii="Verdana" w:hAnsi="Verdana"/>
          <w:b/>
          <w:color w:val="000000" w:themeColor="text1"/>
          <w:sz w:val="22"/>
          <w:szCs w:val="22"/>
          <w:lang w:val="tr-TR"/>
        </w:rPr>
        <w:t xml:space="preserve">aşını </w:t>
      </w:r>
      <w:r w:rsidRPr="00BD7CFD">
        <w:rPr>
          <w:rFonts w:ascii="Verdana" w:hAnsi="Verdana"/>
          <w:b/>
          <w:color w:val="000000" w:themeColor="text1"/>
          <w:sz w:val="22"/>
          <w:szCs w:val="22"/>
          <w:lang w:val="tr-TR"/>
        </w:rPr>
        <w:t xml:space="preserve">Kalite Kongresi’nde kutlayacak </w:t>
      </w:r>
    </w:p>
    <w:p w:rsidR="00404599" w:rsidRPr="00BD7CFD" w:rsidRDefault="004045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404599" w:rsidRDefault="007E49B8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  <w:r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Toplantıya katılan herkesi 17-18 Kasım’da İstanbul Kongre Merkezi’nde gerçekleştirilecek olan 24.Kalite Kongresi’ne davet eden </w:t>
      </w:r>
      <w:proofErr w:type="spellStart"/>
      <w:r w:rsidRPr="00BD7CFD">
        <w:rPr>
          <w:rFonts w:ascii="Verdana" w:hAnsi="Verdana"/>
          <w:color w:val="000000" w:themeColor="text1"/>
          <w:sz w:val="22"/>
          <w:szCs w:val="22"/>
          <w:lang w:val="tr-TR"/>
        </w:rPr>
        <w:t>A.Hamdi</w:t>
      </w:r>
      <w:proofErr w:type="spellEnd"/>
      <w:r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Doğan, </w:t>
      </w:r>
      <w:r w:rsidR="005C0689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“Geleneksel olarak her yıl olduğu gibi bu yıl da </w:t>
      </w:r>
      <w:r w:rsidR="00456853" w:rsidRPr="00BD7CFD">
        <w:rPr>
          <w:rFonts w:ascii="Verdana" w:hAnsi="Verdana"/>
          <w:color w:val="000000" w:themeColor="text1"/>
          <w:sz w:val="22"/>
          <w:szCs w:val="22"/>
          <w:lang w:val="tr-TR"/>
        </w:rPr>
        <w:t>kongrenin ikinci gününde ödül kazanan mükemmel kurum ve kuruluşlarımızı açıklay</w:t>
      </w:r>
      <w:r w:rsidR="008718F8">
        <w:rPr>
          <w:rFonts w:ascii="Verdana" w:hAnsi="Verdana"/>
          <w:color w:val="000000" w:themeColor="text1"/>
          <w:sz w:val="22"/>
          <w:szCs w:val="22"/>
          <w:lang w:val="tr-TR"/>
        </w:rPr>
        <w:t>acağız. Herkesi 18 Kasım’daki 23</w:t>
      </w:r>
      <w:r w:rsidR="00456853" w:rsidRPr="00BD7CFD">
        <w:rPr>
          <w:rFonts w:ascii="Verdana" w:hAnsi="Verdana"/>
          <w:color w:val="000000" w:themeColor="text1"/>
          <w:sz w:val="22"/>
          <w:szCs w:val="22"/>
          <w:lang w:val="tr-TR"/>
        </w:rPr>
        <w:t>.</w:t>
      </w:r>
      <w:r w:rsidR="00AC1D1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</w:t>
      </w:r>
      <w:r w:rsidR="00456853" w:rsidRPr="00BD7CFD">
        <w:rPr>
          <w:rFonts w:ascii="Verdana" w:hAnsi="Verdana"/>
          <w:color w:val="000000" w:themeColor="text1"/>
          <w:sz w:val="22"/>
          <w:szCs w:val="22"/>
          <w:lang w:val="tr-TR"/>
        </w:rPr>
        <w:t>Türkiye Mükemmellik Ödül Töreni</w:t>
      </w:r>
      <w:r w:rsidR="008718F8">
        <w:rPr>
          <w:rFonts w:ascii="Verdana" w:hAnsi="Verdana"/>
          <w:color w:val="000000" w:themeColor="text1"/>
          <w:sz w:val="22"/>
          <w:szCs w:val="22"/>
          <w:lang w:val="tr-TR"/>
        </w:rPr>
        <w:t>’</w:t>
      </w:r>
      <w:r w:rsidR="00456853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ne davet ediyorum. </w:t>
      </w:r>
      <w:r w:rsidR="00DD4302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Türkiye Mükemmellik Ödülü alan kuruluşlar, </w:t>
      </w:r>
      <w:proofErr w:type="spellStart"/>
      <w:r w:rsidR="00DD4302" w:rsidRPr="00BD7CFD">
        <w:rPr>
          <w:rFonts w:ascii="Verdana" w:hAnsi="Verdana"/>
          <w:color w:val="000000" w:themeColor="text1"/>
          <w:sz w:val="22"/>
          <w:szCs w:val="22"/>
          <w:lang w:val="tr-TR"/>
        </w:rPr>
        <w:t>entel</w:t>
      </w:r>
      <w:r w:rsidR="008718F8">
        <w:rPr>
          <w:rFonts w:ascii="Verdana" w:hAnsi="Verdana"/>
          <w:color w:val="000000" w:themeColor="text1"/>
          <w:sz w:val="22"/>
          <w:szCs w:val="22"/>
          <w:lang w:val="tr-TR"/>
        </w:rPr>
        <w:t>l</w:t>
      </w:r>
      <w:r w:rsidR="00DD4302" w:rsidRPr="00BD7CFD">
        <w:rPr>
          <w:rFonts w:ascii="Verdana" w:hAnsi="Verdana"/>
          <w:color w:val="000000" w:themeColor="text1"/>
          <w:sz w:val="22"/>
          <w:szCs w:val="22"/>
          <w:lang w:val="tr-TR"/>
        </w:rPr>
        <w:t>ektüel</w:t>
      </w:r>
      <w:proofErr w:type="spellEnd"/>
      <w:r w:rsidR="00DD4302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sermaye varlığı, yenilenmeye açık ve yaratıcılığı özendiren yaklaşımları ile kalıcılık mesajı verirken, finansal başarılar kadar insan kaynağı tercihlerinde de ön plâna çıkıyorlar. </w:t>
      </w:r>
      <w:r w:rsidR="00AA38CB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Bu özellikleri de onların mükemmeli yaşadıklarına dair en güzel kanıtlardır.” </w:t>
      </w:r>
      <w:r w:rsidR="00C119F0" w:rsidRPr="00BD7CFD">
        <w:rPr>
          <w:rFonts w:ascii="Verdana" w:hAnsi="Verdana"/>
          <w:color w:val="000000" w:themeColor="text1"/>
          <w:sz w:val="22"/>
          <w:szCs w:val="22"/>
          <w:lang w:val="tr-TR"/>
        </w:rPr>
        <w:t>d</w:t>
      </w:r>
      <w:r w:rsidR="00AA38CB"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edi. </w:t>
      </w:r>
    </w:p>
    <w:p w:rsidR="006B6321" w:rsidRDefault="006B6321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6B6321" w:rsidRDefault="00B336B9" w:rsidP="00752915">
      <w:pPr>
        <w:pStyle w:val="AralkYok"/>
        <w:jc w:val="both"/>
        <w:rPr>
          <w:rFonts w:ascii="Verdana" w:hAnsi="Verdana"/>
          <w:b/>
          <w:color w:val="000000" w:themeColor="text1"/>
          <w:sz w:val="22"/>
          <w:szCs w:val="22"/>
          <w:lang w:val="tr-TR"/>
        </w:rPr>
      </w:pPr>
      <w:r>
        <w:rPr>
          <w:rFonts w:ascii="Verdana" w:hAnsi="Verdana"/>
          <w:b/>
          <w:color w:val="000000" w:themeColor="text1"/>
          <w:sz w:val="22"/>
          <w:szCs w:val="22"/>
          <w:lang w:val="tr-TR"/>
        </w:rPr>
        <w:t xml:space="preserve">Cansen Başaran - </w:t>
      </w:r>
      <w:proofErr w:type="spellStart"/>
      <w:r w:rsidR="006B6321" w:rsidRPr="006B6321">
        <w:rPr>
          <w:rFonts w:ascii="Verdana" w:hAnsi="Verdana"/>
          <w:b/>
          <w:color w:val="000000" w:themeColor="text1"/>
          <w:sz w:val="22"/>
          <w:szCs w:val="22"/>
          <w:lang w:val="tr-TR"/>
        </w:rPr>
        <w:t>Symes</w:t>
      </w:r>
      <w:proofErr w:type="spellEnd"/>
      <w:r w:rsidR="006B6321" w:rsidRPr="006B6321">
        <w:rPr>
          <w:rFonts w:ascii="Verdana" w:hAnsi="Verdana"/>
          <w:b/>
          <w:color w:val="000000" w:themeColor="text1"/>
          <w:sz w:val="22"/>
          <w:szCs w:val="22"/>
          <w:lang w:val="tr-TR"/>
        </w:rPr>
        <w:t xml:space="preserve">: Bu birliktelikten gururluyuz </w:t>
      </w:r>
    </w:p>
    <w:p w:rsidR="006B6321" w:rsidRDefault="006B6321" w:rsidP="00752915">
      <w:pPr>
        <w:pStyle w:val="AralkYok"/>
        <w:jc w:val="both"/>
        <w:rPr>
          <w:rFonts w:ascii="Verdana" w:hAnsi="Verdana"/>
          <w:b/>
          <w:color w:val="000000" w:themeColor="text1"/>
          <w:sz w:val="22"/>
          <w:szCs w:val="22"/>
          <w:lang w:val="tr-TR"/>
        </w:rPr>
      </w:pPr>
    </w:p>
    <w:p w:rsidR="008D2F2E" w:rsidRDefault="006B6321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  <w:r w:rsidRPr="006B6321">
        <w:rPr>
          <w:rFonts w:ascii="Verdana" w:hAnsi="Verdana"/>
          <w:color w:val="000000" w:themeColor="text1"/>
          <w:sz w:val="22"/>
          <w:szCs w:val="22"/>
          <w:lang w:val="tr-TR"/>
        </w:rPr>
        <w:t xml:space="preserve">Türk </w:t>
      </w:r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sanayicisinin gücünü artıran </w:t>
      </w:r>
      <w:r w:rsidR="00B336B9">
        <w:rPr>
          <w:rFonts w:ascii="Verdana" w:hAnsi="Verdana"/>
          <w:color w:val="000000" w:themeColor="text1"/>
          <w:sz w:val="22"/>
          <w:szCs w:val="22"/>
          <w:lang w:val="tr-TR"/>
        </w:rPr>
        <w:t xml:space="preserve">Türkiye </w:t>
      </w:r>
      <w:r>
        <w:rPr>
          <w:rFonts w:ascii="Verdana" w:hAnsi="Verdana"/>
          <w:color w:val="000000" w:themeColor="text1"/>
          <w:sz w:val="22"/>
          <w:szCs w:val="22"/>
          <w:lang w:val="tr-TR"/>
        </w:rPr>
        <w:t>Mü</w:t>
      </w:r>
      <w:r w:rsidRPr="006B6321">
        <w:rPr>
          <w:rFonts w:ascii="Verdana" w:hAnsi="Verdana"/>
          <w:color w:val="000000" w:themeColor="text1"/>
          <w:sz w:val="22"/>
          <w:szCs w:val="22"/>
          <w:lang w:val="tr-TR"/>
        </w:rPr>
        <w:t xml:space="preserve">kemmellik Ödülleri’nin temelini 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tr-TR"/>
        </w:rPr>
        <w:t>KalDer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 ile </w:t>
      </w:r>
      <w:r w:rsidRPr="006B6321">
        <w:rPr>
          <w:rFonts w:ascii="Verdana" w:hAnsi="Verdana"/>
          <w:color w:val="000000" w:themeColor="text1"/>
          <w:sz w:val="22"/>
          <w:szCs w:val="22"/>
          <w:lang w:val="tr-TR"/>
        </w:rPr>
        <w:t>birlikte atmaktan gurur duyduklarını ifade eden TÜSİA</w:t>
      </w:r>
      <w:r w:rsidR="00B336B9">
        <w:rPr>
          <w:rFonts w:ascii="Verdana" w:hAnsi="Verdana"/>
          <w:color w:val="000000" w:themeColor="text1"/>
          <w:sz w:val="22"/>
          <w:szCs w:val="22"/>
          <w:lang w:val="tr-TR"/>
        </w:rPr>
        <w:t xml:space="preserve">D Başkanı Cansen Başaran - 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tr-TR"/>
        </w:rPr>
        <w:t>Symes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 ise 25 yıldır toplam kalite bilincini yaymak için çalışan 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tr-TR"/>
        </w:rPr>
        <w:t>KalDer’i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 başarılı </w:t>
      </w:r>
      <w:r w:rsidR="00B336B9">
        <w:rPr>
          <w:rFonts w:ascii="Verdana" w:hAnsi="Verdana"/>
          <w:color w:val="000000" w:themeColor="text1"/>
          <w:sz w:val="22"/>
          <w:szCs w:val="22"/>
          <w:lang w:val="tr-TR"/>
        </w:rPr>
        <w:t xml:space="preserve">ve öncü </w:t>
      </w:r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çalışmalarından dolayı kutladı. </w:t>
      </w:r>
      <w:r w:rsidR="003F25F3">
        <w:rPr>
          <w:rFonts w:ascii="Verdana" w:hAnsi="Verdana"/>
          <w:color w:val="000000" w:themeColor="text1"/>
          <w:sz w:val="22"/>
          <w:szCs w:val="22"/>
          <w:lang w:val="tr-TR"/>
        </w:rPr>
        <w:t xml:space="preserve">Bilgi ve rekabet çağında mükemmellik kavramının daha fazla önem kazandığını ve buna yatırım yapan firmaların </w:t>
      </w:r>
      <w:r w:rsidR="00B40988">
        <w:rPr>
          <w:rFonts w:ascii="Verdana" w:hAnsi="Verdana"/>
          <w:color w:val="000000" w:themeColor="text1"/>
          <w:sz w:val="22"/>
          <w:szCs w:val="22"/>
          <w:lang w:val="tr-TR"/>
        </w:rPr>
        <w:t>kazançlı çıktığını söyleyen Cansen Başaran</w:t>
      </w:r>
      <w:r w:rsidR="00B336B9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-</w:t>
      </w:r>
      <w:r w:rsidR="00B40988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</w:t>
      </w:r>
      <w:proofErr w:type="spellStart"/>
      <w:r w:rsidR="00B40988">
        <w:rPr>
          <w:rFonts w:ascii="Verdana" w:hAnsi="Verdana"/>
          <w:color w:val="000000" w:themeColor="text1"/>
          <w:sz w:val="22"/>
          <w:szCs w:val="22"/>
          <w:lang w:val="tr-TR"/>
        </w:rPr>
        <w:t>Symes</w:t>
      </w:r>
      <w:proofErr w:type="spellEnd"/>
      <w:r w:rsidR="00B40988">
        <w:rPr>
          <w:rFonts w:ascii="Verdana" w:hAnsi="Verdana"/>
          <w:color w:val="000000" w:themeColor="text1"/>
          <w:sz w:val="22"/>
          <w:szCs w:val="22"/>
          <w:lang w:val="tr-TR"/>
        </w:rPr>
        <w:t xml:space="preserve">, </w:t>
      </w:r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>“</w:t>
      </w:r>
      <w:proofErr w:type="spellStart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>KalDer</w:t>
      </w:r>
      <w:proofErr w:type="spellEnd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doğru stratejilerin belirlenmesinde önemli bir anahtar. </w:t>
      </w:r>
      <w:proofErr w:type="spellStart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>İşdünyasının</w:t>
      </w:r>
      <w:proofErr w:type="spellEnd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başarılı örneklerini öne çıkararak kalite yolculuğunun başındaki firmalar için rol model belirliyor. O nedenle yaptıklarını çok önemsiyor ve destekliyoruz. Belki bugün burada kalite kavramını tanımlamamız pek mümkün değil. Ancak, şunu biliyoruz ki kalite hayatın her alanında. Kalite ile ilgili </w:t>
      </w:r>
      <w:proofErr w:type="spellStart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>herşeyi</w:t>
      </w:r>
      <w:proofErr w:type="spellEnd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17-18 Kasım’da düzenlenecek Kalite Kongresi’nde dinleyeceğiz, tüm </w:t>
      </w:r>
      <w:proofErr w:type="spellStart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>işdünyasını</w:t>
      </w:r>
      <w:proofErr w:type="spellEnd"/>
      <w:r w:rsidR="008D2F2E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bekliyoruz.” diye konuştu. </w:t>
      </w:r>
    </w:p>
    <w:p w:rsidR="008D2F2E" w:rsidRDefault="008D2F2E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8D2F2E" w:rsidRDefault="008D2F2E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10A99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6B6321" w:rsidRDefault="006B6321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10A99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10A99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10A99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10A99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C119F0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  <w:r>
        <w:rPr>
          <w:rFonts w:ascii="Verdana" w:hAnsi="Verdana"/>
          <w:color w:val="000000" w:themeColor="text1"/>
          <w:sz w:val="22"/>
          <w:szCs w:val="22"/>
          <w:lang w:val="tr-TR"/>
        </w:rPr>
        <w:lastRenderedPageBreak/>
        <w:t xml:space="preserve">TMÖ Yürütme Kurulu Başkanı Hakan Öker’in </w:t>
      </w:r>
      <w:r w:rsidR="00E70CF1">
        <w:rPr>
          <w:rFonts w:ascii="Verdana" w:hAnsi="Verdana"/>
          <w:color w:val="000000" w:themeColor="text1"/>
          <w:sz w:val="22"/>
          <w:szCs w:val="22"/>
          <w:lang w:val="tr-TR"/>
        </w:rPr>
        <w:t xml:space="preserve">ödül </w:t>
      </w:r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süreci ile ilgili teknik ve detaylı bilgileri aktardığı toplantıda, </w:t>
      </w:r>
      <w:r w:rsidR="00E70CF1">
        <w:rPr>
          <w:rFonts w:ascii="Verdana" w:hAnsi="Verdana"/>
          <w:color w:val="000000" w:themeColor="text1"/>
          <w:sz w:val="22"/>
          <w:szCs w:val="22"/>
          <w:lang w:val="tr-TR"/>
        </w:rPr>
        <w:t>finale kalan kuruluşların temsilcileri ise firmaları hakkında kısa bilgiler verdi. Organizasyonda ayrıca g</w:t>
      </w:r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eçtiğimiz yıl Türkiye Mükemmellik Büyük Ödülü’nü alan 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tr-TR"/>
        </w:rPr>
        <w:t>Method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 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tr-TR"/>
        </w:rPr>
        <w:t>Research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 </w:t>
      </w:r>
      <w:proofErr w:type="spellStart"/>
      <w:r>
        <w:rPr>
          <w:rFonts w:ascii="Verdana" w:hAnsi="Verdana"/>
          <w:color w:val="000000" w:themeColor="text1"/>
          <w:sz w:val="22"/>
          <w:szCs w:val="22"/>
          <w:lang w:val="tr-TR"/>
        </w:rPr>
        <w:t>Company</w:t>
      </w:r>
      <w:proofErr w:type="spellEnd"/>
      <w:r>
        <w:rPr>
          <w:rFonts w:ascii="Verdana" w:hAnsi="Verdana"/>
          <w:color w:val="000000" w:themeColor="text1"/>
          <w:sz w:val="22"/>
          <w:szCs w:val="22"/>
          <w:lang w:val="tr-TR"/>
        </w:rPr>
        <w:t xml:space="preserve"> Genel Müdürü Cengiz K</w:t>
      </w:r>
      <w:r w:rsidR="00E70CF1">
        <w:rPr>
          <w:rFonts w:ascii="Verdana" w:hAnsi="Verdana"/>
          <w:color w:val="000000" w:themeColor="text1"/>
          <w:sz w:val="22"/>
          <w:szCs w:val="22"/>
          <w:lang w:val="tr-TR"/>
        </w:rPr>
        <w:t xml:space="preserve">ılıç da ödül sürecinde yaşadıkları deneyimleri aktardı. </w:t>
      </w:r>
    </w:p>
    <w:p w:rsidR="00B10A99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10A99" w:rsidRPr="00BD7CFD" w:rsidRDefault="00B10A99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C119F0" w:rsidRPr="00BD7CFD" w:rsidRDefault="00BD7CFD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  <w:r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24.Kalite Kongresi için detaylı bilgi; </w:t>
      </w:r>
      <w:hyperlink r:id="rId6" w:history="1">
        <w:r w:rsidRPr="00BD7CFD">
          <w:rPr>
            <w:rStyle w:val="Kpr"/>
            <w:rFonts w:ascii="Verdana" w:hAnsi="Verdana"/>
            <w:sz w:val="22"/>
            <w:szCs w:val="22"/>
            <w:lang w:val="tr-TR"/>
          </w:rPr>
          <w:t>www.kalitekongresi.org</w:t>
        </w:r>
      </w:hyperlink>
      <w:r w:rsidRPr="00BD7CFD">
        <w:rPr>
          <w:rFonts w:ascii="Verdana" w:hAnsi="Verdana"/>
          <w:color w:val="000000" w:themeColor="text1"/>
          <w:sz w:val="22"/>
          <w:szCs w:val="22"/>
          <w:lang w:val="tr-TR"/>
        </w:rPr>
        <w:t xml:space="preserve"> </w:t>
      </w:r>
    </w:p>
    <w:p w:rsidR="00BD7CFD" w:rsidRPr="00BD7CFD" w:rsidRDefault="00BD7CFD" w:rsidP="00752915">
      <w:pPr>
        <w:pStyle w:val="AralkYok"/>
        <w:jc w:val="both"/>
        <w:rPr>
          <w:rFonts w:ascii="Verdana" w:hAnsi="Verdana"/>
          <w:color w:val="000000" w:themeColor="text1"/>
          <w:sz w:val="22"/>
          <w:szCs w:val="22"/>
          <w:lang w:val="tr-TR"/>
        </w:rPr>
      </w:pPr>
    </w:p>
    <w:p w:rsidR="00BD7CFD" w:rsidRPr="00BD7CFD" w:rsidRDefault="00BD7CFD" w:rsidP="00752915">
      <w:pPr>
        <w:pStyle w:val="AralkYok"/>
        <w:jc w:val="both"/>
        <w:rPr>
          <w:rFonts w:ascii="Verdana" w:hAnsi="Verdana"/>
          <w:i/>
          <w:sz w:val="22"/>
          <w:szCs w:val="22"/>
        </w:rPr>
      </w:pPr>
    </w:p>
    <w:p w:rsidR="00BD7CFD" w:rsidRPr="00BD7CFD" w:rsidRDefault="00BD7CFD" w:rsidP="00752915">
      <w:pPr>
        <w:pStyle w:val="AralkYok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="Verdana" w:hAnsi="Verdana"/>
          <w:i/>
          <w:sz w:val="22"/>
          <w:szCs w:val="22"/>
        </w:rPr>
      </w:pPr>
      <w:proofErr w:type="spellStart"/>
      <w:r w:rsidRPr="00BD7CFD">
        <w:rPr>
          <w:rFonts w:ascii="Verdana" w:hAnsi="Verdana"/>
          <w:b/>
          <w:i/>
          <w:sz w:val="22"/>
          <w:szCs w:val="22"/>
        </w:rPr>
        <w:t>KalDer</w:t>
      </w:r>
      <w:proofErr w:type="spellEnd"/>
      <w:r w:rsidRPr="00BD7CFD">
        <w:rPr>
          <w:rFonts w:ascii="Verdana" w:hAnsi="Verdana"/>
          <w:b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b/>
          <w:i/>
          <w:sz w:val="22"/>
          <w:szCs w:val="22"/>
        </w:rPr>
        <w:t>hakkında</w:t>
      </w:r>
      <w:proofErr w:type="spellEnd"/>
      <w:r w:rsidRPr="00BD7CFD">
        <w:rPr>
          <w:rFonts w:ascii="Verdana" w:hAnsi="Verdana"/>
          <w:b/>
          <w:i/>
          <w:sz w:val="22"/>
          <w:szCs w:val="22"/>
        </w:rPr>
        <w:t>;</w:t>
      </w:r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Ülkemizdeki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kalite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bilincinin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gelişmesine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ve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refah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seviyesinin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artmasına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yönelik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çalışmalar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yapan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Türkiye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Kalite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</w:t>
      </w:r>
      <w:proofErr w:type="spellStart"/>
      <w:r w:rsidRPr="00BD7CFD">
        <w:rPr>
          <w:rFonts w:ascii="Verdana" w:hAnsi="Verdana"/>
          <w:i/>
          <w:sz w:val="22"/>
          <w:szCs w:val="22"/>
        </w:rPr>
        <w:t>Derneği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 (</w:t>
      </w:r>
      <w:proofErr w:type="spellStart"/>
      <w:r w:rsidRPr="00BD7CFD">
        <w:rPr>
          <w:rFonts w:ascii="Verdana" w:hAnsi="Verdana"/>
          <w:i/>
          <w:sz w:val="22"/>
          <w:szCs w:val="22"/>
        </w:rPr>
        <w:t>KalDer</w:t>
      </w:r>
      <w:proofErr w:type="spellEnd"/>
      <w:r w:rsidRPr="00BD7CFD">
        <w:rPr>
          <w:rFonts w:ascii="Verdana" w:hAnsi="Verdana"/>
          <w:i/>
          <w:sz w:val="22"/>
          <w:szCs w:val="22"/>
        </w:rPr>
        <w:t xml:space="preserve">),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Avrupa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Yönetimi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proofErr w:type="gram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Vakfı’nın</w:t>
      </w:r>
      <w:proofErr w:type="spellEnd"/>
      <w:proofErr w:type="gram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(EFQM)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ulusal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işbirliği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ortağıdır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.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Merkezi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İstanbul’da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bulunan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proofErr w:type="gram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derneğin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 Ankara</w:t>
      </w:r>
      <w:proofErr w:type="gram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, İzmir, Bursa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ve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Eskişehir’de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şubeleri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, Kayseri,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Doğu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Marmara,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Trakya’da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ise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temsilcilikleri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bulunmaktadır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. 1998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yılında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Ulusal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Hareketi’ni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başlatan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KalDer’in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ülkemizde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2 bin 300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üyesi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bulunmaktadır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. 2006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yılından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itibaren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Amerika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Derneği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(ASQ)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ile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işbirliğini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başlatan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ve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aynı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zamanda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Orta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Doğu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Organizasyonu’nun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(MEQA)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kurucu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üyesi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olan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KalDer’in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ana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faaliyetleri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arasında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EFQM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Mükemmellik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Ödülü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, EFQM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Mükemmellik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Büyük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Ödülü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,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ve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yönetim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alanındaki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eğitimler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,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Kongresi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ve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Kamu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Kalite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Sempozyumu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,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kıyaslama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çalışmaları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 xml:space="preserve"> </w:t>
      </w:r>
      <w:proofErr w:type="spellStart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sayılabilir</w:t>
      </w:r>
      <w:proofErr w:type="spellEnd"/>
      <w:r w:rsidRPr="00BD7CFD">
        <w:rPr>
          <w:rFonts w:ascii="Verdana" w:hAnsi="Verdana" w:cs="Tahoma"/>
          <w:bCs/>
          <w:i/>
          <w:iCs/>
          <w:sz w:val="22"/>
          <w:szCs w:val="22"/>
          <w:lang w:eastAsia="en-GB"/>
        </w:rPr>
        <w:t>.</w:t>
      </w:r>
    </w:p>
    <w:p w:rsidR="00BD7CFD" w:rsidRPr="00BD7CFD" w:rsidRDefault="00BD7CFD" w:rsidP="00752915">
      <w:pPr>
        <w:pStyle w:val="AralkYok"/>
        <w:jc w:val="both"/>
        <w:rPr>
          <w:rFonts w:ascii="Verdana" w:hAnsi="Verdana"/>
          <w:b/>
          <w:sz w:val="22"/>
          <w:szCs w:val="22"/>
        </w:rPr>
      </w:pPr>
    </w:p>
    <w:p w:rsidR="00BD7CFD" w:rsidRPr="00BD7CFD" w:rsidRDefault="00BD7CFD" w:rsidP="00752915">
      <w:pPr>
        <w:pStyle w:val="AralkYok"/>
        <w:jc w:val="both"/>
        <w:rPr>
          <w:rFonts w:ascii="Verdana" w:hAnsi="Verdana"/>
          <w:b/>
          <w:sz w:val="22"/>
          <w:szCs w:val="22"/>
        </w:rPr>
      </w:pPr>
    </w:p>
    <w:p w:rsidR="00BD7CFD" w:rsidRDefault="00752915" w:rsidP="00752915">
      <w:pPr>
        <w:jc w:val="both"/>
        <w:rPr>
          <w:rStyle w:val="Kpr"/>
          <w:rFonts w:ascii="Verdana" w:hAnsi="Verdana"/>
          <w:u w:val="none"/>
        </w:rPr>
      </w:pPr>
      <w:r>
        <w:rPr>
          <w:rFonts w:ascii="Verdana" w:hAnsi="Verdan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Resim 11" o:spid="_x0000_i1025" type="#_x0000_t75" style="width:12.75pt;height:12.75pt;visibility:visible;mso-wrap-style:square" o:bullet="t">
            <v:imagedata r:id="rId7" o:title=""/>
          </v:shape>
        </w:pict>
      </w:r>
      <w:r w:rsidR="00BD7CFD" w:rsidRPr="00BD7CFD">
        <w:rPr>
          <w:rFonts w:ascii="Verdana" w:hAnsi="Verdana"/>
          <w:b/>
          <w:bCs/>
        </w:rPr>
        <w:t> </w:t>
      </w:r>
      <w:r w:rsidR="008C7736">
        <w:rPr>
          <w:rFonts w:ascii="Verdana" w:hAnsi="Verdana"/>
          <w:b/>
          <w:bCs/>
        </w:rPr>
        <w:t xml:space="preserve"> </w:t>
      </w:r>
      <w:hyperlink r:id="rId8" w:history="1">
        <w:r w:rsidR="00BD7CFD" w:rsidRPr="00BD7CFD">
          <w:rPr>
            <w:rStyle w:val="Kpr"/>
            <w:rFonts w:ascii="Verdana" w:hAnsi="Verdana"/>
          </w:rPr>
          <w:t>www.facebook.com/turkiyekalitedernegi</w:t>
        </w:r>
      </w:hyperlink>
      <w:r w:rsidR="00BD7CFD" w:rsidRPr="00BD7CFD">
        <w:rPr>
          <w:rStyle w:val="apple-style-span"/>
          <w:rFonts w:ascii="Verdana" w:hAnsi="Verdana"/>
          <w:color w:val="333333"/>
        </w:rPr>
        <w:t xml:space="preserve">  </w:t>
      </w:r>
      <w:r w:rsidR="00BD7CFD" w:rsidRPr="00BD7CFD">
        <w:rPr>
          <w:rStyle w:val="apple-style-span"/>
          <w:rFonts w:ascii="Verdana" w:hAnsi="Verdana"/>
          <w:color w:val="333333"/>
        </w:rPr>
        <w:br/>
      </w:r>
      <w:r w:rsidR="00BD7CFD" w:rsidRPr="00BD7CFD">
        <w:rPr>
          <w:rFonts w:ascii="Verdana" w:hAnsi="Verdana"/>
          <w:noProof/>
          <w:color w:val="333333"/>
          <w:lang w:eastAsia="tr-TR"/>
        </w:rPr>
        <w:drawing>
          <wp:inline distT="0" distB="0" distL="0" distR="0" wp14:anchorId="16C74E25" wp14:editId="770D9CA2">
            <wp:extent cx="190500" cy="152400"/>
            <wp:effectExtent l="0" t="0" r="0" b="0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CFD" w:rsidRPr="00BD7CFD">
        <w:rPr>
          <w:rStyle w:val="apple-style-span"/>
          <w:rFonts w:ascii="Verdana" w:hAnsi="Verdana"/>
          <w:color w:val="333333"/>
        </w:rPr>
        <w:t> </w:t>
      </w:r>
      <w:hyperlink r:id="rId10" w:history="1">
        <w:r w:rsidR="00BD7CFD" w:rsidRPr="00BD7CFD">
          <w:rPr>
            <w:rStyle w:val="Kpr"/>
            <w:rFonts w:ascii="Verdana" w:hAnsi="Verdana"/>
          </w:rPr>
          <w:t>www.twitter.com/kalitedernegi</w:t>
        </w:r>
      </w:hyperlink>
      <w:r w:rsidR="00BD7CFD" w:rsidRPr="00BD7CFD">
        <w:rPr>
          <w:rStyle w:val="apple-style-span"/>
          <w:rFonts w:ascii="Verdana" w:hAnsi="Verdana"/>
          <w:color w:val="333333"/>
        </w:rPr>
        <w:t xml:space="preserve"> </w:t>
      </w:r>
      <w:r w:rsidR="00BD7CFD" w:rsidRPr="00BD7CFD">
        <w:rPr>
          <w:rStyle w:val="apple-style-span"/>
          <w:rFonts w:ascii="Verdana" w:hAnsi="Verdana"/>
          <w:color w:val="333333"/>
        </w:rPr>
        <w:br/>
      </w:r>
      <w:r w:rsidR="00BD7CFD" w:rsidRPr="00BD7CFD">
        <w:rPr>
          <w:rFonts w:ascii="Verdana" w:hAnsi="Verdana"/>
          <w:noProof/>
          <w:lang w:eastAsia="tr-TR"/>
        </w:rPr>
        <w:drawing>
          <wp:inline distT="0" distB="0" distL="0" distR="0" wp14:anchorId="603EDFB9" wp14:editId="67199332">
            <wp:extent cx="180975" cy="200025"/>
            <wp:effectExtent l="0" t="0" r="9525" b="952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7736">
        <w:rPr>
          <w:rStyle w:val="apple-style-span"/>
          <w:rFonts w:ascii="Verdana" w:hAnsi="Verdana"/>
          <w:color w:val="333333"/>
        </w:rPr>
        <w:t xml:space="preserve"> </w:t>
      </w:r>
      <w:hyperlink r:id="rId12" w:history="1">
        <w:r w:rsidR="00BD7CFD" w:rsidRPr="00BD7CFD">
          <w:rPr>
            <w:rStyle w:val="Kpr"/>
            <w:rFonts w:ascii="Verdana" w:hAnsi="Verdana"/>
          </w:rPr>
          <w:t>www.linkedin.com/company/kalder</w:t>
        </w:r>
      </w:hyperlink>
      <w:r w:rsidR="00BD7CFD" w:rsidRPr="00BD7CFD">
        <w:rPr>
          <w:rStyle w:val="apple-style-span"/>
          <w:rFonts w:ascii="Verdana" w:hAnsi="Verdana"/>
          <w:color w:val="333333"/>
        </w:rPr>
        <w:t xml:space="preserve">  </w:t>
      </w:r>
      <w:r w:rsidR="00BD7CFD" w:rsidRPr="00BD7CFD">
        <w:rPr>
          <w:rStyle w:val="apple-style-span"/>
          <w:rFonts w:ascii="Verdana" w:hAnsi="Verdana"/>
          <w:color w:val="333333"/>
        </w:rPr>
        <w:br/>
      </w:r>
      <w:r w:rsidR="00BD7CFD" w:rsidRPr="00BD7CFD">
        <w:rPr>
          <w:rFonts w:ascii="Verdana" w:hAnsi="Verdana"/>
          <w:noProof/>
          <w:color w:val="333333"/>
          <w:lang w:eastAsia="tr-TR"/>
        </w:rPr>
        <w:drawing>
          <wp:inline distT="0" distB="0" distL="0" distR="0" wp14:anchorId="5B30E0F2" wp14:editId="7D328072">
            <wp:extent cx="200025" cy="200025"/>
            <wp:effectExtent l="0" t="0" r="9525" b="9525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D7CFD" w:rsidRPr="00BD7CFD">
        <w:rPr>
          <w:rStyle w:val="apple-style-span"/>
          <w:rFonts w:ascii="Verdana" w:hAnsi="Verdana"/>
          <w:color w:val="333333"/>
        </w:rPr>
        <w:t> </w:t>
      </w:r>
      <w:hyperlink r:id="rId14" w:history="1">
        <w:r w:rsidR="00BD7CFD" w:rsidRPr="00BD7CFD">
          <w:rPr>
            <w:rStyle w:val="Kpr"/>
            <w:rFonts w:ascii="Verdana" w:hAnsi="Verdana"/>
          </w:rPr>
          <w:t>www.youtube.com/kalitedernegi</w:t>
        </w:r>
      </w:hyperlink>
    </w:p>
    <w:p w:rsidR="00BD7CFD" w:rsidRDefault="00BD7CFD" w:rsidP="00752915">
      <w:pPr>
        <w:jc w:val="both"/>
        <w:rPr>
          <w:rFonts w:ascii="Verdana" w:hAnsi="Verdana"/>
          <w:color w:val="1F4E79" w:themeColor="accent1" w:themeShade="80"/>
        </w:rPr>
      </w:pPr>
    </w:p>
    <w:p w:rsidR="00534E76" w:rsidRDefault="00534E76" w:rsidP="00752915">
      <w:pPr>
        <w:jc w:val="both"/>
        <w:rPr>
          <w:rFonts w:ascii="Verdana" w:hAnsi="Verdana"/>
          <w:color w:val="1F4E79" w:themeColor="accent1" w:themeShade="80"/>
        </w:rPr>
      </w:pPr>
    </w:p>
    <w:p w:rsidR="005B201A" w:rsidRDefault="005B201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5B201A" w:rsidRDefault="005B201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AA1D3A" w:rsidRDefault="00AA1D3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5B201A" w:rsidRPr="00BD7CFD" w:rsidRDefault="005B201A" w:rsidP="00752915">
      <w:pPr>
        <w:jc w:val="both"/>
        <w:rPr>
          <w:rFonts w:ascii="Verdana" w:hAnsi="Verdana"/>
          <w:color w:val="1F4E79" w:themeColor="accent1" w:themeShade="80"/>
        </w:rPr>
      </w:pPr>
    </w:p>
    <w:p w:rsidR="00534E76" w:rsidRPr="00BD7CFD" w:rsidRDefault="00534E76" w:rsidP="00752915">
      <w:pPr>
        <w:ind w:left="-567"/>
        <w:jc w:val="both"/>
        <w:rPr>
          <w:rFonts w:ascii="Verdana" w:hAnsi="Verdana"/>
        </w:rPr>
      </w:pPr>
      <w:r>
        <w:rPr>
          <w:rFonts w:ascii="Verdana" w:hAnsi="Verdana"/>
          <w:noProof/>
          <w:lang w:eastAsia="tr-TR"/>
        </w:rPr>
        <w:drawing>
          <wp:inline distT="0" distB="0" distL="0" distR="0" wp14:anchorId="1576A222" wp14:editId="0336AA7A">
            <wp:extent cx="5760720" cy="650240"/>
            <wp:effectExtent l="0" t="0" r="0" b="0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SIN BÜLTENİ - İMZASI-03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65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34E76" w:rsidRPr="00BD7CFD" w:rsidSect="005B201A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B28"/>
    <w:rsid w:val="00004B49"/>
    <w:rsid w:val="00006B28"/>
    <w:rsid w:val="000136A2"/>
    <w:rsid w:val="00015ECA"/>
    <w:rsid w:val="00081284"/>
    <w:rsid w:val="000E3DF3"/>
    <w:rsid w:val="000E76A9"/>
    <w:rsid w:val="002A2400"/>
    <w:rsid w:val="003974C4"/>
    <w:rsid w:val="003B0E46"/>
    <w:rsid w:val="003E0683"/>
    <w:rsid w:val="003F25F3"/>
    <w:rsid w:val="00404599"/>
    <w:rsid w:val="00456853"/>
    <w:rsid w:val="004B509B"/>
    <w:rsid w:val="004F0E9C"/>
    <w:rsid w:val="00534E76"/>
    <w:rsid w:val="005475BD"/>
    <w:rsid w:val="00592247"/>
    <w:rsid w:val="005B1728"/>
    <w:rsid w:val="005B201A"/>
    <w:rsid w:val="005C0689"/>
    <w:rsid w:val="006B6321"/>
    <w:rsid w:val="0074664C"/>
    <w:rsid w:val="00750BC7"/>
    <w:rsid w:val="00752915"/>
    <w:rsid w:val="007D0A72"/>
    <w:rsid w:val="007E09A4"/>
    <w:rsid w:val="007E26DC"/>
    <w:rsid w:val="007E49B8"/>
    <w:rsid w:val="00807E4F"/>
    <w:rsid w:val="00862883"/>
    <w:rsid w:val="008706A0"/>
    <w:rsid w:val="008718F8"/>
    <w:rsid w:val="008B2305"/>
    <w:rsid w:val="008C7736"/>
    <w:rsid w:val="008D2F2E"/>
    <w:rsid w:val="0090266E"/>
    <w:rsid w:val="00924B8D"/>
    <w:rsid w:val="009719E3"/>
    <w:rsid w:val="00996509"/>
    <w:rsid w:val="009A1FCF"/>
    <w:rsid w:val="009A457A"/>
    <w:rsid w:val="00A541F2"/>
    <w:rsid w:val="00A63AB3"/>
    <w:rsid w:val="00AA1D3A"/>
    <w:rsid w:val="00AA38CB"/>
    <w:rsid w:val="00AC1D1D"/>
    <w:rsid w:val="00B10A99"/>
    <w:rsid w:val="00B124F6"/>
    <w:rsid w:val="00B336B9"/>
    <w:rsid w:val="00B40988"/>
    <w:rsid w:val="00B6024E"/>
    <w:rsid w:val="00BD10BC"/>
    <w:rsid w:val="00BD7CFD"/>
    <w:rsid w:val="00C119F0"/>
    <w:rsid w:val="00C20E19"/>
    <w:rsid w:val="00C40386"/>
    <w:rsid w:val="00C7069B"/>
    <w:rsid w:val="00D82717"/>
    <w:rsid w:val="00DD4302"/>
    <w:rsid w:val="00E70CF1"/>
    <w:rsid w:val="00E776A9"/>
    <w:rsid w:val="00E87B92"/>
    <w:rsid w:val="00E96CDC"/>
    <w:rsid w:val="00EF0814"/>
    <w:rsid w:val="00F63042"/>
    <w:rsid w:val="00F9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B12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Kpr">
    <w:name w:val="Hyperlink"/>
    <w:basedOn w:val="VarsaylanParagrafYazTipi"/>
    <w:uiPriority w:val="99"/>
    <w:unhideWhenUsed/>
    <w:rsid w:val="00BD7CFD"/>
    <w:rPr>
      <w:color w:val="0563C1" w:themeColor="hyperlink"/>
      <w:u w:val="single"/>
    </w:rPr>
  </w:style>
  <w:style w:type="character" w:customStyle="1" w:styleId="apple-style-span">
    <w:name w:val="apple-style-span"/>
    <w:rsid w:val="00BD7CFD"/>
  </w:style>
  <w:style w:type="paragraph" w:styleId="BalonMetni">
    <w:name w:val="Balloon Text"/>
    <w:basedOn w:val="Normal"/>
    <w:link w:val="BalonMetniChar"/>
    <w:uiPriority w:val="99"/>
    <w:semiHidden/>
    <w:unhideWhenUsed/>
    <w:rsid w:val="00BD7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7CF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B12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Kpr">
    <w:name w:val="Hyperlink"/>
    <w:basedOn w:val="VarsaylanParagrafYazTipi"/>
    <w:uiPriority w:val="99"/>
    <w:unhideWhenUsed/>
    <w:rsid w:val="00BD7CFD"/>
    <w:rPr>
      <w:color w:val="0563C1" w:themeColor="hyperlink"/>
      <w:u w:val="single"/>
    </w:rPr>
  </w:style>
  <w:style w:type="character" w:customStyle="1" w:styleId="apple-style-span">
    <w:name w:val="apple-style-span"/>
    <w:rsid w:val="00BD7CFD"/>
  </w:style>
  <w:style w:type="paragraph" w:styleId="BalonMetni">
    <w:name w:val="Balloon Text"/>
    <w:basedOn w:val="Normal"/>
    <w:link w:val="BalonMetniChar"/>
    <w:uiPriority w:val="99"/>
    <w:semiHidden/>
    <w:unhideWhenUsed/>
    <w:rsid w:val="00BD7C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D7C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turkiyekalitedernegi" TargetMode="External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www.linkedin.com/company/kalder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kalitekongresi.org" TargetMode="Externa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hyperlink" Target="http://www.twitter.com/kalitedernegi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www.youtube.com/kalitedernegi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1004</Words>
  <Characters>5725</Characters>
  <Application>Microsoft Office Word</Application>
  <DocSecurity>0</DocSecurity>
  <Lines>47</Lines>
  <Paragraphs>13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Mehtap ÇİFTÇİ</dc:creator>
  <cp:lastModifiedBy>SU TUNCER</cp:lastModifiedBy>
  <cp:revision>23</cp:revision>
  <cp:lastPrinted>2015-11-03T08:56:00Z</cp:lastPrinted>
  <dcterms:created xsi:type="dcterms:W3CDTF">2015-11-04T09:05:00Z</dcterms:created>
  <dcterms:modified xsi:type="dcterms:W3CDTF">2015-11-04T12:31:00Z</dcterms:modified>
</cp:coreProperties>
</file>