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59F" w:rsidRDefault="00EE46EA">
      <w:pPr>
        <w:pStyle w:val="GvdeA"/>
        <w:jc w:val="both"/>
        <w:rPr>
          <w:color w:val="002060"/>
          <w:u w:color="002060"/>
        </w:rPr>
      </w:pPr>
      <w:bookmarkStart w:id="0" w:name="_GoBack"/>
      <w:bookmarkEnd w:id="0"/>
      <w:r>
        <w:rPr>
          <w:color w:val="002060"/>
          <w:u w:color="002060"/>
        </w:rPr>
        <w:t xml:space="preserve">Sayın Bakanım, 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>Değerli Konuklar,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>Sizleri, T</w:t>
      </w:r>
      <w:r>
        <w:rPr>
          <w:color w:val="002060"/>
          <w:u w:color="002060"/>
          <w:lang w:val="de-DE"/>
        </w:rPr>
        <w:t>Ü</w:t>
      </w:r>
      <w:r>
        <w:rPr>
          <w:color w:val="002060"/>
          <w:u w:color="002060"/>
        </w:rPr>
        <w:t>SİAD Y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>netim Kurulu adına sevgi ve saygıyla selamlıyorum. Ticaret Bakanımız Sayın Ruhsar Pekcan’a, MIT Öğretim G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revlisi</w:t>
      </w:r>
      <w:proofErr w:type="spellEnd"/>
      <w:r>
        <w:rPr>
          <w:color w:val="002060"/>
          <w:u w:color="002060"/>
        </w:rPr>
        <w:t xml:space="preserve"> David </w:t>
      </w:r>
      <w:proofErr w:type="spellStart"/>
      <w:r>
        <w:rPr>
          <w:color w:val="002060"/>
          <w:u w:color="002060"/>
        </w:rPr>
        <w:t>Schimi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Levi’ye</w:t>
      </w:r>
      <w:proofErr w:type="spellEnd"/>
      <w:r>
        <w:rPr>
          <w:color w:val="002060"/>
          <w:u w:color="002060"/>
        </w:rPr>
        <w:t xml:space="preserve"> ve değerli panelistlerimize etkinliğimize katılımları i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in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  <w:lang w:val="nl-NL"/>
        </w:rPr>
        <w:t>ok te</w:t>
      </w:r>
      <w:proofErr w:type="spellStart"/>
      <w:r>
        <w:rPr>
          <w:color w:val="002060"/>
          <w:u w:color="002060"/>
        </w:rPr>
        <w:t>şekkür</w:t>
      </w:r>
      <w:proofErr w:type="spellEnd"/>
      <w:r>
        <w:rPr>
          <w:color w:val="002060"/>
          <w:u w:color="002060"/>
        </w:rPr>
        <w:t xml:space="preserve"> ediyorum. “Küresel Tedarik Zincirlerinin Yeniden Yapılanması” </w:t>
      </w:r>
      <w:r>
        <w:rPr>
          <w:color w:val="002060"/>
          <w:u w:color="002060"/>
          <w:lang w:val="en-US"/>
        </w:rPr>
        <w:t>webinar</w:t>
      </w:r>
      <w:proofErr w:type="spellStart"/>
      <w:r>
        <w:rPr>
          <w:color w:val="002060"/>
          <w:u w:color="002060"/>
        </w:rPr>
        <w:t>ımıza</w:t>
      </w:r>
      <w:proofErr w:type="spellEnd"/>
      <w:r>
        <w:rPr>
          <w:color w:val="002060"/>
          <w:u w:color="002060"/>
        </w:rPr>
        <w:t xml:space="preserve"> hepiniz hoş geldiniz. 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>T</w:t>
      </w:r>
      <w:r>
        <w:rPr>
          <w:color w:val="002060"/>
          <w:u w:color="002060"/>
          <w:lang w:val="de-DE"/>
        </w:rPr>
        <w:t>Ü</w:t>
      </w:r>
      <w:r>
        <w:rPr>
          <w:color w:val="002060"/>
          <w:u w:color="002060"/>
        </w:rPr>
        <w:t xml:space="preserve">SİAD olarak, COVID-19 krizinin dünya ekonomisi ve tedarik zincirlerine etkisini yakından izliyoruz. Bu sürecin Türkiye’nin küresel rekabet ve üretim gücüne yansımasını, riskleri ve fırsatları. </w:t>
      </w:r>
      <w:proofErr w:type="gramStart"/>
      <w:r>
        <w:rPr>
          <w:color w:val="002060"/>
          <w:u w:color="002060"/>
        </w:rPr>
        <w:t>inceliyoruz</w:t>
      </w:r>
      <w:proofErr w:type="gramEnd"/>
      <w:r>
        <w:rPr>
          <w:color w:val="002060"/>
          <w:u w:color="002060"/>
        </w:rPr>
        <w:t>.</w:t>
      </w:r>
      <w:r w:rsidR="00F55EAA">
        <w:rPr>
          <w:color w:val="002060"/>
          <w:u w:color="002060"/>
        </w:rPr>
        <w:t xml:space="preserve"> </w:t>
      </w:r>
      <w:r>
        <w:rPr>
          <w:color w:val="002060"/>
          <w:u w:color="002060"/>
        </w:rPr>
        <w:t>Mart ayında kurduğumuz g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  <w:lang w:val="da-DK"/>
        </w:rPr>
        <w:t>rev g</w:t>
      </w:r>
      <w:proofErr w:type="spellStart"/>
      <w:r>
        <w:rPr>
          <w:color w:val="002060"/>
          <w:u w:color="002060"/>
        </w:rPr>
        <w:t>ücü</w:t>
      </w:r>
      <w:proofErr w:type="spellEnd"/>
      <w:r>
        <w:rPr>
          <w:color w:val="002060"/>
          <w:u w:color="002060"/>
        </w:rPr>
        <w:t xml:space="preserve"> marifetiyle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eşitli </w:t>
      </w:r>
      <w:proofErr w:type="spellStart"/>
      <w:r>
        <w:rPr>
          <w:color w:val="002060"/>
          <w:u w:color="002060"/>
        </w:rPr>
        <w:t>sekt</w:t>
      </w:r>
      <w:proofErr w:type="spellEnd"/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rleri</w:t>
      </w:r>
      <w:proofErr w:type="spellEnd"/>
      <w:r>
        <w:rPr>
          <w:color w:val="002060"/>
          <w:u w:color="002060"/>
        </w:rPr>
        <w:t xml:space="preserve"> takip ediyor, 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nerilerimizi</w:t>
      </w:r>
      <w:proofErr w:type="spellEnd"/>
      <w:r>
        <w:rPr>
          <w:color w:val="002060"/>
          <w:u w:color="002060"/>
        </w:rPr>
        <w:t xml:space="preserve"> geliştiriyor ve iş dünyasındaki farkı</w:t>
      </w:r>
      <w:r>
        <w:rPr>
          <w:color w:val="002060"/>
          <w:u w:color="002060"/>
          <w:lang w:val="it-IT"/>
        </w:rPr>
        <w:t>ndal</w:t>
      </w:r>
      <w:proofErr w:type="spellStart"/>
      <w:r>
        <w:rPr>
          <w:color w:val="002060"/>
          <w:u w:color="002060"/>
        </w:rPr>
        <w:t>ığı</w:t>
      </w:r>
      <w:proofErr w:type="spellEnd"/>
      <w:r>
        <w:rPr>
          <w:color w:val="002060"/>
          <w:u w:color="002060"/>
        </w:rPr>
        <w:t xml:space="preserve"> artırıyoruz. </w:t>
      </w:r>
      <w:r>
        <w:rPr>
          <w:color w:val="002060"/>
          <w:u w:color="002060"/>
          <w:lang w:val="de-DE"/>
        </w:rPr>
        <w:t> Ü</w:t>
      </w:r>
      <w:proofErr w:type="spellStart"/>
      <w:r>
        <w:rPr>
          <w:color w:val="002060"/>
          <w:u w:color="002060"/>
        </w:rPr>
        <w:t>yesi</w:t>
      </w:r>
      <w:proofErr w:type="spellEnd"/>
      <w:r>
        <w:rPr>
          <w:color w:val="002060"/>
          <w:u w:color="002060"/>
        </w:rPr>
        <w:t xml:space="preserve"> olduğumuz Avrupa iş dünyasının temsil kuruluşu </w:t>
      </w:r>
      <w:proofErr w:type="spellStart"/>
      <w:r>
        <w:rPr>
          <w:color w:val="002060"/>
          <w:u w:color="002060"/>
        </w:rPr>
        <w:t>BusinessEurope</w:t>
      </w:r>
      <w:proofErr w:type="spellEnd"/>
      <w:r>
        <w:rPr>
          <w:color w:val="002060"/>
          <w:u w:color="002060"/>
        </w:rPr>
        <w:t xml:space="preserve"> ve OECD'nin iş dünyası sesi olan </w:t>
      </w:r>
      <w:proofErr w:type="spellStart"/>
      <w:r>
        <w:rPr>
          <w:color w:val="002060"/>
          <w:u w:color="002060"/>
        </w:rPr>
        <w:t>BIAC'ta</w:t>
      </w:r>
      <w:proofErr w:type="spellEnd"/>
      <w:r w:rsidR="00F55EAA"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Tü</w:t>
      </w:r>
      <w:r>
        <w:rPr>
          <w:color w:val="002060"/>
          <w:u w:color="002060"/>
          <w:lang w:val="en-US"/>
        </w:rPr>
        <w:t>rk</w:t>
      </w:r>
      <w:proofErr w:type="spellEnd"/>
      <w:r>
        <w:rPr>
          <w:color w:val="002060"/>
          <w:u w:color="002060"/>
          <w:lang w:val="en-US"/>
        </w:rPr>
        <w:t xml:space="preserve"> </w:t>
      </w:r>
      <w:proofErr w:type="spellStart"/>
      <w:r>
        <w:rPr>
          <w:color w:val="002060"/>
          <w:u w:color="002060"/>
          <w:lang w:val="en-US"/>
        </w:rPr>
        <w:t>i</w:t>
      </w:r>
      <w:proofErr w:type="spellEnd"/>
      <w:r>
        <w:rPr>
          <w:color w:val="002060"/>
          <w:u w:color="002060"/>
        </w:rPr>
        <w:t>ş dünyasının g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rüşlerini</w:t>
      </w:r>
      <w:proofErr w:type="spellEnd"/>
      <w:r>
        <w:rPr>
          <w:color w:val="002060"/>
          <w:u w:color="002060"/>
        </w:rPr>
        <w:t xml:space="preserve"> gündeme getiriyoruz. Kamu bu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ok </w:t>
      </w:r>
      <w:proofErr w:type="spellStart"/>
      <w:r>
        <w:rPr>
          <w:color w:val="002060"/>
          <w:u w:color="002060"/>
        </w:rPr>
        <w:t>paydaşlı</w:t>
      </w:r>
      <w:proofErr w:type="spellEnd"/>
      <w:r>
        <w:rPr>
          <w:color w:val="002060"/>
          <w:u w:color="002060"/>
        </w:rPr>
        <w:t xml:space="preserve"> ve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ok boyutlu konuyu sahipleniyor ve kıymetli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>alışmalara liderlik ediyor. Bu koordinasyonun ve iş</w:t>
      </w:r>
      <w:r w:rsidR="00F55EAA">
        <w:rPr>
          <w:color w:val="002060"/>
          <w:u w:color="002060"/>
        </w:rPr>
        <w:t xml:space="preserve"> </w:t>
      </w:r>
      <w:r>
        <w:rPr>
          <w:color w:val="002060"/>
          <w:u w:color="002060"/>
        </w:rPr>
        <w:t>birliğinin doğru, yerinde ve zamanlı adımları</w:t>
      </w:r>
      <w:r>
        <w:rPr>
          <w:color w:val="002060"/>
          <w:u w:color="002060"/>
          <w:lang w:val="da-DK"/>
        </w:rPr>
        <w:t>n at</w:t>
      </w:r>
      <w:proofErr w:type="spellStart"/>
      <w:r>
        <w:rPr>
          <w:color w:val="002060"/>
          <w:u w:color="002060"/>
        </w:rPr>
        <w:t>ılmasını</w:t>
      </w:r>
      <w:proofErr w:type="spellEnd"/>
      <w:r>
        <w:rPr>
          <w:color w:val="002060"/>
          <w:u w:color="002060"/>
        </w:rPr>
        <w:t xml:space="preserve"> ve uygun politikaların benimsenmesini sağlayacağına inanıyoruz. T</w:t>
      </w:r>
      <w:r>
        <w:rPr>
          <w:color w:val="002060"/>
          <w:u w:color="002060"/>
          <w:lang w:val="de-DE"/>
        </w:rPr>
        <w:t>Ü</w:t>
      </w:r>
      <w:r>
        <w:rPr>
          <w:color w:val="002060"/>
          <w:u w:color="002060"/>
        </w:rPr>
        <w:t xml:space="preserve">SİAD olarak kamunun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alışmalarına katkı sunuyoruz ve 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>nümüzdeki d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 xml:space="preserve">nemde de her türlü </w:t>
      </w:r>
      <w:r>
        <w:rPr>
          <w:color w:val="002060"/>
          <w:u w:color="002060"/>
          <w:lang w:val="pt-PT"/>
        </w:rPr>
        <w:t>deste</w:t>
      </w:r>
      <w:proofErr w:type="spellStart"/>
      <w:r>
        <w:rPr>
          <w:color w:val="002060"/>
          <w:u w:color="002060"/>
        </w:rPr>
        <w:t>ği</w:t>
      </w:r>
      <w:proofErr w:type="spellEnd"/>
      <w:r>
        <w:rPr>
          <w:color w:val="002060"/>
          <w:u w:color="002060"/>
        </w:rPr>
        <w:t xml:space="preserve"> vermeye hazırız.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 xml:space="preserve">Bugün Sayın Bakanımızın aramızda olmasını bu anlamda da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  <w:lang w:val="nl-NL"/>
        </w:rPr>
        <w:t xml:space="preserve">ok 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>nemli buluyoruz. Sayın Bakanımızla Ticaret Bakanlığı STK İstişare Toplantılarında sık sık bir araya geliyoruz; g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rüşlerimizi</w:t>
      </w:r>
      <w:proofErr w:type="spellEnd"/>
      <w:r>
        <w:rPr>
          <w:color w:val="002060"/>
          <w:u w:color="002060"/>
        </w:rPr>
        <w:t xml:space="preserve"> sunuyor, paydaşlar </w:t>
      </w:r>
      <w:proofErr w:type="gramStart"/>
      <w:r>
        <w:rPr>
          <w:color w:val="002060"/>
          <w:u w:color="002060"/>
        </w:rPr>
        <w:t>ile beraber</w:t>
      </w:r>
      <w:proofErr w:type="gramEnd"/>
      <w:r>
        <w:rPr>
          <w:color w:val="002060"/>
          <w:u w:color="002060"/>
        </w:rPr>
        <w:t xml:space="preserve"> değerlendirme yapma fırsatını buluyoruz.  Bu istişare ortamını sağladığı i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  <w:lang w:val="it-IT"/>
        </w:rPr>
        <w:t>in te</w:t>
      </w:r>
      <w:proofErr w:type="spellStart"/>
      <w:r>
        <w:rPr>
          <w:color w:val="002060"/>
          <w:u w:color="002060"/>
        </w:rPr>
        <w:t>şekkürlerimizi</w:t>
      </w:r>
      <w:proofErr w:type="spellEnd"/>
      <w:r>
        <w:rPr>
          <w:color w:val="002060"/>
          <w:u w:color="002060"/>
        </w:rPr>
        <w:t xml:space="preserve"> paylaşıyorum.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 xml:space="preserve">Değerli konuklar, 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 xml:space="preserve">Dünya Ticaret Örgütü son yayınladığı analizlerde 2020 yılında mal ticareti hacminde %9,2 düşüş olacağını </w:t>
      </w:r>
      <w:proofErr w:type="spellStart"/>
      <w:r>
        <w:rPr>
          <w:color w:val="002060"/>
          <w:u w:color="002060"/>
        </w:rPr>
        <w:t>öng</w:t>
      </w:r>
      <w:proofErr w:type="spellEnd"/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rüyor</w:t>
      </w:r>
      <w:proofErr w:type="spellEnd"/>
      <w:r>
        <w:rPr>
          <w:color w:val="002060"/>
          <w:u w:color="002060"/>
        </w:rPr>
        <w:t>. Yine 2020'de Doğrudan Yabancı Yatırım akışlarının ise %30 düş</w:t>
      </w:r>
      <w:r>
        <w:rPr>
          <w:color w:val="002060"/>
          <w:u w:color="002060"/>
          <w:lang w:val="es-ES_tradnl"/>
        </w:rPr>
        <w:t>ece</w:t>
      </w:r>
      <w:proofErr w:type="spellStart"/>
      <w:r>
        <w:rPr>
          <w:color w:val="002060"/>
          <w:u w:color="002060"/>
        </w:rPr>
        <w:t>ği</w:t>
      </w:r>
      <w:proofErr w:type="spellEnd"/>
      <w:r>
        <w:rPr>
          <w:color w:val="002060"/>
          <w:u w:color="002060"/>
        </w:rPr>
        <w:t xml:space="preserve"> tahmin ediliyor. Geldiğimiz noktada Covid-19'un ekonomik sonu</w:t>
      </w:r>
      <w:r>
        <w:rPr>
          <w:color w:val="002060"/>
          <w:u w:color="002060"/>
          <w:lang w:val="pt-PT"/>
        </w:rPr>
        <w:t>ç</w:t>
      </w:r>
      <w:proofErr w:type="spellStart"/>
      <w:r>
        <w:rPr>
          <w:color w:val="002060"/>
          <w:u w:color="002060"/>
        </w:rPr>
        <w:t>ları</w:t>
      </w:r>
      <w:proofErr w:type="spellEnd"/>
      <w:r>
        <w:rPr>
          <w:color w:val="002060"/>
          <w:u w:color="002060"/>
        </w:rPr>
        <w:t xml:space="preserve"> bize şunu g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>sterdi: Küresel tedarik zincirlerinin faaliyet g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sterdiği</w:t>
      </w:r>
      <w:proofErr w:type="spellEnd"/>
      <w:r>
        <w:rPr>
          <w:color w:val="002060"/>
          <w:u w:color="002060"/>
        </w:rPr>
        <w:t xml:space="preserve"> koşullar hakkındaki belirsizliği azaltmak i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>in “</w:t>
      </w:r>
      <w:proofErr w:type="spellStart"/>
      <w:r>
        <w:rPr>
          <w:color w:val="002060"/>
          <w:u w:color="002060"/>
        </w:rPr>
        <w:t>öng</w:t>
      </w:r>
      <w:proofErr w:type="spellEnd"/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rülebilir</w:t>
      </w:r>
      <w:proofErr w:type="spellEnd"/>
      <w:r>
        <w:rPr>
          <w:color w:val="002060"/>
          <w:u w:color="002060"/>
        </w:rPr>
        <w:t xml:space="preserve"> düzenleme, ticaret ve yatırım ortamı politikası” </w:t>
      </w:r>
      <w:proofErr w:type="spellStart"/>
      <w:r>
        <w:rPr>
          <w:color w:val="002060"/>
          <w:u w:color="002060"/>
        </w:rPr>
        <w:t>vazge</w:t>
      </w:r>
      <w:proofErr w:type="spellEnd"/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ilmezdir.  Zira 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zel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sekt</w:t>
      </w:r>
      <w:proofErr w:type="spellEnd"/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>r, Covid-19 ürün ve hizmetlerine y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nelik</w:t>
      </w:r>
      <w:proofErr w:type="spellEnd"/>
      <w:r>
        <w:rPr>
          <w:color w:val="002060"/>
          <w:u w:color="002060"/>
        </w:rPr>
        <w:t xml:space="preserve"> talep artışlarıyla ve 'yeni normalin' neden olduğu talep modellerindeki değişikliklerle karşı karşıyadır. Özel </w:t>
      </w:r>
      <w:proofErr w:type="spellStart"/>
      <w:r>
        <w:rPr>
          <w:color w:val="002060"/>
          <w:u w:color="002060"/>
        </w:rPr>
        <w:t>sekt</w:t>
      </w:r>
      <w:proofErr w:type="spellEnd"/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 xml:space="preserve">r tedarik zinciri direncini güçlendirme ihtiyacını risk ve verimlilik açılarından yeniden değerlendiriyor. Bunu yaparken koordineli, şeffaf, tutarlı ve </w:t>
      </w:r>
      <w:proofErr w:type="gramStart"/>
      <w:r>
        <w:rPr>
          <w:color w:val="002060"/>
          <w:u w:color="002060"/>
        </w:rPr>
        <w:t>işbirliğine</w:t>
      </w:r>
      <w:proofErr w:type="gramEnd"/>
      <w:r>
        <w:rPr>
          <w:color w:val="002060"/>
          <w:u w:color="002060"/>
        </w:rPr>
        <w:t xml:space="preserve"> dayalı yerel ve uluslararası inisiyatiflere ihtiyaç duyuyor. Güveni yeniden tesis etmenin tek yolu budur.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 xml:space="preserve">Bu inisiyatifleri başarıya ulaştıracak unsur ise </w:t>
      </w:r>
      <w:proofErr w:type="spellStart"/>
      <w:r>
        <w:rPr>
          <w:color w:val="002060"/>
          <w:u w:color="002060"/>
        </w:rPr>
        <w:t>pandemiye</w:t>
      </w:r>
      <w:proofErr w:type="spellEnd"/>
      <w:r>
        <w:rPr>
          <w:color w:val="002060"/>
          <w:u w:color="002060"/>
        </w:rPr>
        <w:t xml:space="preserve"> ilişkin açık, erken, güvenilir bilgiye ve veriye erişim sağlanmasıdır. Bu konunun 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ncelikle</w:t>
      </w:r>
      <w:proofErr w:type="spellEnd"/>
      <w:r>
        <w:rPr>
          <w:color w:val="002060"/>
          <w:u w:color="002060"/>
        </w:rPr>
        <w:t xml:space="preserve"> bir insan hakkı olmasının yanı </w:t>
      </w:r>
      <w:proofErr w:type="spellStart"/>
      <w:r>
        <w:rPr>
          <w:color w:val="002060"/>
          <w:u w:color="002060"/>
        </w:rPr>
        <w:t>sı</w:t>
      </w:r>
      <w:proofErr w:type="spellEnd"/>
      <w:r>
        <w:rPr>
          <w:color w:val="002060"/>
          <w:u w:color="002060"/>
          <w:lang w:val="it-IT"/>
        </w:rPr>
        <w:t>ra i</w:t>
      </w:r>
      <w:proofErr w:type="spellStart"/>
      <w:r>
        <w:rPr>
          <w:color w:val="002060"/>
          <w:u w:color="002060"/>
        </w:rPr>
        <w:t>şletmelerin</w:t>
      </w:r>
      <w:proofErr w:type="spellEnd"/>
      <w:r>
        <w:rPr>
          <w:color w:val="002060"/>
          <w:u w:color="002060"/>
        </w:rPr>
        <w:t xml:space="preserve"> salgının seyri sırasında operasyonlarını daha iyi y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netmesi</w:t>
      </w:r>
      <w:proofErr w:type="spellEnd"/>
      <w:r>
        <w:rPr>
          <w:color w:val="002060"/>
          <w:u w:color="002060"/>
        </w:rPr>
        <w:t>, daha erken hazırlanabilmesi ve daha hızlı adapte olabilmesi i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in de gereklidir. </w:t>
      </w:r>
    </w:p>
    <w:p w:rsidR="00DA459F" w:rsidRDefault="00DA459F">
      <w:pPr>
        <w:pStyle w:val="GvdeA"/>
        <w:jc w:val="both"/>
        <w:rPr>
          <w:color w:val="002060"/>
          <w:u w:color="002060"/>
        </w:rPr>
      </w:pPr>
    </w:p>
    <w:p w:rsidR="00F55EAA" w:rsidRDefault="00F55EAA">
      <w:pPr>
        <w:pStyle w:val="GvdeA"/>
        <w:jc w:val="both"/>
        <w:rPr>
          <w:color w:val="002060"/>
          <w:u w:color="002060"/>
        </w:rPr>
      </w:pP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lastRenderedPageBreak/>
        <w:t>Değerli konuklar,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 xml:space="preserve">Salgın sonrası dünyada artık sadece fiyatlar ile değil, ülkelerin hukuk sistemleri ve değerler üzerinden yatırım ve </w:t>
      </w:r>
      <w:proofErr w:type="gramStart"/>
      <w:r>
        <w:rPr>
          <w:color w:val="002060"/>
          <w:u w:color="002060"/>
        </w:rPr>
        <w:t>işbirliği</w:t>
      </w:r>
      <w:proofErr w:type="gramEnd"/>
      <w:r>
        <w:rPr>
          <w:color w:val="002060"/>
          <w:u w:color="002060"/>
        </w:rPr>
        <w:t xml:space="preserve"> tercihlerinin yapılacağı bir d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>nem başlıyor. Avrupa Birliği de gelecek d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 xml:space="preserve">nemde ticari ilişkilerini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>eşitlendirip benzer düş</w:t>
      </w:r>
      <w:r w:rsidR="00BC2584">
        <w:rPr>
          <w:color w:val="002060"/>
          <w:u w:color="002060"/>
        </w:rPr>
        <w:t>ü</w:t>
      </w:r>
      <w:proofErr w:type="spellStart"/>
      <w:r>
        <w:rPr>
          <w:color w:val="002060"/>
          <w:u w:color="002060"/>
          <w:lang w:val="de-DE"/>
        </w:rPr>
        <w:t>nen</w:t>
      </w:r>
      <w:proofErr w:type="spellEnd"/>
      <w:r>
        <w:rPr>
          <w:color w:val="002060"/>
          <w:u w:color="002060"/>
          <w:lang w:val="de-DE"/>
        </w:rPr>
        <w:t xml:space="preserve"> </w:t>
      </w:r>
      <w:r>
        <w:rPr>
          <w:color w:val="002060"/>
          <w:u w:color="002060"/>
        </w:rPr>
        <w:t xml:space="preserve">ülkelerle ittifaklar oluşturmayı planlıyor, kilit ticaret partnerleri ile Avrupa Birliği değerleri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>er</w:t>
      </w:r>
      <w:r>
        <w:rPr>
          <w:color w:val="002060"/>
          <w:u w:color="002060"/>
          <w:lang w:val="pt-PT"/>
        </w:rPr>
        <w:t>ç</w:t>
      </w:r>
      <w:proofErr w:type="spellStart"/>
      <w:r>
        <w:rPr>
          <w:color w:val="002060"/>
          <w:u w:color="002060"/>
        </w:rPr>
        <w:t>evesinde</w:t>
      </w:r>
      <w:proofErr w:type="spellEnd"/>
      <w:r>
        <w:rPr>
          <w:color w:val="002060"/>
          <w:u w:color="002060"/>
        </w:rPr>
        <w:t xml:space="preserve"> ilişkiler tesis etmeyi hedefliyor. Bu d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>nemde hem rekabet gücümüzü artırmak hem de tedarik zincirinde yer almak istediğimiz b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lgelerle</w:t>
      </w:r>
      <w:proofErr w:type="spellEnd"/>
      <w:r>
        <w:rPr>
          <w:color w:val="002060"/>
          <w:u w:color="002060"/>
        </w:rPr>
        <w:t xml:space="preserve"> değerlere dayanan iş</w:t>
      </w:r>
      <w:r w:rsidR="00BC2584">
        <w:rPr>
          <w:color w:val="002060"/>
          <w:u w:color="002060"/>
        </w:rPr>
        <w:t xml:space="preserve"> </w:t>
      </w:r>
      <w:r>
        <w:rPr>
          <w:color w:val="002060"/>
          <w:u w:color="002060"/>
        </w:rPr>
        <w:t xml:space="preserve">birlikleri kurmak zorundayız. </w:t>
      </w:r>
      <w:r>
        <w:rPr>
          <w:color w:val="002060"/>
          <w:u w:color="002060"/>
          <w:shd w:val="clear" w:color="auto" w:fill="FFFFFF"/>
        </w:rPr>
        <w:t>Önümüzdeki d</w:t>
      </w:r>
      <w:r>
        <w:rPr>
          <w:color w:val="002060"/>
          <w:u w:color="002060"/>
          <w:shd w:val="clear" w:color="auto" w:fill="FFFFFF"/>
          <w:lang w:val="sv-SE"/>
        </w:rPr>
        <w:t>ö</w:t>
      </w:r>
      <w:r>
        <w:rPr>
          <w:color w:val="002060"/>
          <w:u w:color="002060"/>
          <w:shd w:val="clear" w:color="auto" w:fill="FFFFFF"/>
        </w:rPr>
        <w:t>nemde AB-Türkiye Gümrük Birliği’nin Dijital Tek Pazar ve Yeşil Mutabakat boyutlarını i</w:t>
      </w:r>
      <w:r>
        <w:rPr>
          <w:color w:val="002060"/>
          <w:u w:color="002060"/>
          <w:shd w:val="clear" w:color="auto" w:fill="FFFFFF"/>
          <w:lang w:val="pt-PT"/>
        </w:rPr>
        <w:t>ç</w:t>
      </w:r>
      <w:r>
        <w:rPr>
          <w:color w:val="002060"/>
          <w:u w:color="002060"/>
          <w:shd w:val="clear" w:color="auto" w:fill="FFFFFF"/>
        </w:rPr>
        <w:t>erecek şekilde güncellenmesi gerektiğini Avrupa Birliği yetkilileriyle yaptığımız tüm g</w:t>
      </w:r>
      <w:r>
        <w:rPr>
          <w:color w:val="002060"/>
          <w:u w:color="002060"/>
          <w:shd w:val="clear" w:color="auto" w:fill="FFFFFF"/>
          <w:lang w:val="sv-SE"/>
        </w:rPr>
        <w:t>ö</w:t>
      </w:r>
      <w:proofErr w:type="spellStart"/>
      <w:r>
        <w:rPr>
          <w:color w:val="002060"/>
          <w:u w:color="002060"/>
          <w:shd w:val="clear" w:color="auto" w:fill="FFFFFF"/>
        </w:rPr>
        <w:t>rüşmelerde</w:t>
      </w:r>
      <w:proofErr w:type="spellEnd"/>
      <w:r>
        <w:rPr>
          <w:color w:val="002060"/>
          <w:u w:color="002060"/>
          <w:shd w:val="clear" w:color="auto" w:fill="FFFFFF"/>
        </w:rPr>
        <w:t xml:space="preserve"> </w:t>
      </w:r>
      <w:r>
        <w:rPr>
          <w:color w:val="002060"/>
          <w:u w:color="002060"/>
          <w:shd w:val="clear" w:color="auto" w:fill="FFFFFF"/>
          <w:lang w:val="sv-SE"/>
        </w:rPr>
        <w:t>ö</w:t>
      </w:r>
      <w:proofErr w:type="spellStart"/>
      <w:r>
        <w:rPr>
          <w:color w:val="002060"/>
          <w:u w:color="002060"/>
          <w:shd w:val="clear" w:color="auto" w:fill="FFFFFF"/>
        </w:rPr>
        <w:t>zellikle</w:t>
      </w:r>
      <w:proofErr w:type="spellEnd"/>
      <w:r>
        <w:rPr>
          <w:color w:val="002060"/>
          <w:u w:color="002060"/>
          <w:shd w:val="clear" w:color="auto" w:fill="FFFFFF"/>
        </w:rPr>
        <w:t xml:space="preserve"> dile getiriyoruz.</w:t>
      </w:r>
      <w:r>
        <w:rPr>
          <w:color w:val="002060"/>
          <w:u w:val="single" w:color="002060"/>
          <w:shd w:val="clear" w:color="auto" w:fill="FFFFFF"/>
        </w:rPr>
        <w:t xml:space="preserve"> 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 xml:space="preserve">Bu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>er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  <w:lang w:val="da-DK"/>
        </w:rPr>
        <w:t xml:space="preserve">evede </w:t>
      </w:r>
      <w:r>
        <w:rPr>
          <w:color w:val="002060"/>
          <w:u w:color="002060"/>
        </w:rPr>
        <w:t xml:space="preserve">şu dinamikleri değerlendirmenin 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>nemli olduğunu düşünüyoruz:</w:t>
      </w:r>
    </w:p>
    <w:p w:rsidR="00DA459F" w:rsidRDefault="00EE46EA">
      <w:pPr>
        <w:pStyle w:val="ListeParagraf"/>
        <w:numPr>
          <w:ilvl w:val="0"/>
          <w:numId w:val="2"/>
        </w:numPr>
        <w:jc w:val="both"/>
        <w:rPr>
          <w:color w:val="002060"/>
        </w:rPr>
      </w:pPr>
      <w:r>
        <w:rPr>
          <w:color w:val="002060"/>
          <w:u w:color="002060"/>
        </w:rPr>
        <w:t>Son d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nemde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Avrupa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Birliği’nin</w:t>
      </w:r>
      <w:proofErr w:type="spellEnd"/>
      <w:r>
        <w:rPr>
          <w:color w:val="002060"/>
          <w:u w:color="002060"/>
        </w:rPr>
        <w:t xml:space="preserve"> 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zellikle</w:t>
      </w:r>
      <w:proofErr w:type="spellEnd"/>
      <w:r>
        <w:rPr>
          <w:color w:val="002060"/>
          <w:u w:color="002060"/>
        </w:rPr>
        <w:t xml:space="preserve"> Vietnam, </w:t>
      </w:r>
      <w:proofErr w:type="spellStart"/>
      <w:r>
        <w:rPr>
          <w:color w:val="002060"/>
          <w:u w:color="002060"/>
        </w:rPr>
        <w:t>Japonya</w:t>
      </w:r>
      <w:proofErr w:type="spellEnd"/>
      <w:r>
        <w:rPr>
          <w:color w:val="002060"/>
          <w:u w:color="002060"/>
        </w:rPr>
        <w:t xml:space="preserve">, </w:t>
      </w:r>
      <w:proofErr w:type="spellStart"/>
      <w:r>
        <w:rPr>
          <w:color w:val="002060"/>
          <w:u w:color="002060"/>
        </w:rPr>
        <w:t>Hindistan</w:t>
      </w:r>
      <w:proofErr w:type="spellEnd"/>
      <w:r>
        <w:rPr>
          <w:color w:val="002060"/>
          <w:u w:color="002060"/>
        </w:rPr>
        <w:t xml:space="preserve">, </w:t>
      </w:r>
      <w:proofErr w:type="spellStart"/>
      <w:r>
        <w:rPr>
          <w:color w:val="002060"/>
          <w:u w:color="002060"/>
        </w:rPr>
        <w:t>Meksika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gibi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ülkelerle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ticari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ilişkilerinin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yakından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izlenmesi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</w:t>
      </w:r>
      <w:proofErr w:type="spellEnd"/>
      <w:r>
        <w:rPr>
          <w:color w:val="002060"/>
          <w:u w:color="002060"/>
        </w:rPr>
        <w:t xml:space="preserve"> STA </w:t>
      </w:r>
      <w:proofErr w:type="spellStart"/>
      <w:r>
        <w:rPr>
          <w:color w:val="002060"/>
          <w:u w:color="002060"/>
        </w:rPr>
        <w:t>politikalarımızın</w:t>
      </w:r>
      <w:proofErr w:type="spellEnd"/>
      <w:r>
        <w:rPr>
          <w:color w:val="002060"/>
          <w:u w:color="002060"/>
        </w:rPr>
        <w:t xml:space="preserve"> i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  <w:lang w:val="nl-NL"/>
        </w:rPr>
        <w:t>inden ge</w:t>
      </w:r>
      <w:r>
        <w:rPr>
          <w:color w:val="002060"/>
          <w:u w:color="002060"/>
          <w:lang w:val="pt-PT"/>
        </w:rPr>
        <w:t>ç</w:t>
      </w:r>
      <w:proofErr w:type="spellStart"/>
      <w:r>
        <w:rPr>
          <w:color w:val="002060"/>
          <w:u w:color="002060"/>
        </w:rPr>
        <w:t>tiğimiz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süre</w:t>
      </w:r>
      <w:proofErr w:type="spellEnd"/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te </w:t>
      </w:r>
      <w:proofErr w:type="spellStart"/>
      <w:r>
        <w:rPr>
          <w:color w:val="002060"/>
          <w:u w:color="002060"/>
        </w:rPr>
        <w:t>tedarik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zincirlerinin</w:t>
      </w:r>
      <w:proofErr w:type="spellEnd"/>
      <w:r>
        <w:rPr>
          <w:color w:val="002060"/>
          <w:u w:color="002060"/>
        </w:rPr>
        <w:t xml:space="preserve"> d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nüşümünü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dikkate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alarak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değerlendirilmesi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uygun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olacaktır</w:t>
      </w:r>
      <w:proofErr w:type="spellEnd"/>
      <w:r>
        <w:rPr>
          <w:color w:val="002060"/>
          <w:u w:color="002060"/>
        </w:rPr>
        <w:t xml:space="preserve">. </w:t>
      </w:r>
    </w:p>
    <w:p w:rsidR="00DA459F" w:rsidRDefault="00EE46EA">
      <w:pPr>
        <w:pStyle w:val="ListeParagraf"/>
        <w:numPr>
          <w:ilvl w:val="0"/>
          <w:numId w:val="2"/>
        </w:numPr>
        <w:jc w:val="both"/>
        <w:rPr>
          <w:color w:val="002060"/>
        </w:rPr>
      </w:pPr>
      <w:r>
        <w:rPr>
          <w:color w:val="002060"/>
          <w:u w:color="002060"/>
        </w:rPr>
        <w:t xml:space="preserve">AB-Vietnam </w:t>
      </w:r>
      <w:proofErr w:type="spellStart"/>
      <w:r>
        <w:rPr>
          <w:color w:val="002060"/>
          <w:u w:color="002060"/>
        </w:rPr>
        <w:t>Serbest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Ticaret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Anlaşması</w:t>
      </w:r>
      <w:proofErr w:type="spellEnd"/>
      <w:r>
        <w:rPr>
          <w:color w:val="002060"/>
          <w:u w:color="002060"/>
        </w:rPr>
        <w:t xml:space="preserve"> 1 </w:t>
      </w:r>
      <w:proofErr w:type="spellStart"/>
      <w:r>
        <w:rPr>
          <w:color w:val="002060"/>
          <w:u w:color="002060"/>
        </w:rPr>
        <w:t>Ağ</w:t>
      </w:r>
      <w:proofErr w:type="spellEnd"/>
      <w:r>
        <w:rPr>
          <w:color w:val="002060"/>
          <w:u w:color="002060"/>
          <w:lang w:val="pt-PT"/>
        </w:rPr>
        <w:t>ustos</w:t>
      </w:r>
      <w:r>
        <w:rPr>
          <w:color w:val="002060"/>
          <w:u w:color="002060"/>
        </w:rPr>
        <w:t>’</w:t>
      </w:r>
      <w:r>
        <w:rPr>
          <w:color w:val="002060"/>
          <w:u w:color="002060"/>
          <w:lang w:val="es-ES_tradnl"/>
        </w:rPr>
        <w:t>ta y</w:t>
      </w:r>
      <w:proofErr w:type="spellStart"/>
      <w:r>
        <w:rPr>
          <w:color w:val="002060"/>
          <w:u w:color="002060"/>
        </w:rPr>
        <w:t>ürürlüğe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girdi</w:t>
      </w:r>
      <w:proofErr w:type="spellEnd"/>
      <w:r>
        <w:rPr>
          <w:color w:val="002060"/>
          <w:u w:color="002060"/>
        </w:rPr>
        <w:t>, AB-</w:t>
      </w:r>
      <w:proofErr w:type="spellStart"/>
      <w:r>
        <w:rPr>
          <w:color w:val="002060"/>
          <w:u w:color="002060"/>
        </w:rPr>
        <w:t>Hindistan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ticaret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müzakerelerinin</w:t>
      </w:r>
      <w:proofErr w:type="spellEnd"/>
      <w:r>
        <w:rPr>
          <w:color w:val="002060"/>
          <w:u w:color="002060"/>
        </w:rPr>
        <w:t xml:space="preserve"> de </w:t>
      </w:r>
      <w:proofErr w:type="spellStart"/>
      <w:r>
        <w:rPr>
          <w:color w:val="002060"/>
          <w:u w:color="002060"/>
        </w:rPr>
        <w:t>hızlanmakta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olduğunu</w:t>
      </w:r>
      <w:proofErr w:type="spellEnd"/>
      <w:r>
        <w:rPr>
          <w:color w:val="002060"/>
          <w:u w:color="002060"/>
        </w:rPr>
        <w:t xml:space="preserve"> g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rüyoruz</w:t>
      </w:r>
      <w:proofErr w:type="spellEnd"/>
      <w:r>
        <w:rPr>
          <w:color w:val="002060"/>
          <w:u w:color="002060"/>
        </w:rPr>
        <w:t xml:space="preserve">. 2000’de </w:t>
      </w:r>
      <w:proofErr w:type="spellStart"/>
      <w:r>
        <w:rPr>
          <w:color w:val="002060"/>
          <w:u w:color="002060"/>
        </w:rPr>
        <w:t>imzalanan</w:t>
      </w:r>
      <w:proofErr w:type="spellEnd"/>
      <w:r>
        <w:rPr>
          <w:color w:val="002060"/>
          <w:u w:color="002060"/>
        </w:rPr>
        <w:t xml:space="preserve"> AB-</w:t>
      </w:r>
      <w:proofErr w:type="spellStart"/>
      <w:r>
        <w:rPr>
          <w:color w:val="002060"/>
          <w:u w:color="002060"/>
        </w:rPr>
        <w:t>Meksika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anlaşmasının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güncellenmesi</w:t>
      </w:r>
      <w:proofErr w:type="spellEnd"/>
      <w:r>
        <w:rPr>
          <w:color w:val="002060"/>
          <w:u w:color="002060"/>
        </w:rPr>
        <w:t xml:space="preserve"> i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in de </w:t>
      </w:r>
      <w:proofErr w:type="spellStart"/>
      <w:r>
        <w:rPr>
          <w:color w:val="002060"/>
          <w:u w:color="002060"/>
        </w:rPr>
        <w:t>genel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prensipler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üzerinde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mutabakat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sağlandı</w:t>
      </w:r>
      <w:proofErr w:type="spellEnd"/>
      <w:r>
        <w:rPr>
          <w:color w:val="002060"/>
          <w:u w:color="002060"/>
        </w:rPr>
        <w:t xml:space="preserve">. </w:t>
      </w:r>
      <w:proofErr w:type="spellStart"/>
      <w:r>
        <w:rPr>
          <w:color w:val="002060"/>
          <w:u w:color="002060"/>
        </w:rPr>
        <w:t>Tüm</w:t>
      </w:r>
      <w:proofErr w:type="spellEnd"/>
      <w:r>
        <w:rPr>
          <w:color w:val="002060"/>
          <w:u w:color="002060"/>
        </w:rPr>
        <w:t xml:space="preserve"> bu </w:t>
      </w:r>
      <w:proofErr w:type="spellStart"/>
      <w:r>
        <w:rPr>
          <w:color w:val="002060"/>
          <w:u w:color="002060"/>
        </w:rPr>
        <w:t>anlaşmaların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Türkiye’yi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etkilemesi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kaçınılmazdır</w:t>
      </w:r>
      <w:proofErr w:type="spellEnd"/>
      <w:r>
        <w:rPr>
          <w:color w:val="002060"/>
          <w:u w:color="002060"/>
        </w:rPr>
        <w:t>.</w:t>
      </w:r>
    </w:p>
    <w:p w:rsidR="00DA459F" w:rsidRDefault="00EE46EA">
      <w:pPr>
        <w:pStyle w:val="ListeParagraf"/>
        <w:numPr>
          <w:ilvl w:val="0"/>
          <w:numId w:val="2"/>
        </w:numPr>
        <w:jc w:val="both"/>
        <w:rPr>
          <w:color w:val="002060"/>
        </w:rPr>
      </w:pPr>
      <w:proofErr w:type="spellStart"/>
      <w:r>
        <w:rPr>
          <w:color w:val="002060"/>
          <w:u w:color="002060"/>
        </w:rPr>
        <w:t>Avrupa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Birliği</w:t>
      </w:r>
      <w:proofErr w:type="spellEnd"/>
      <w:r>
        <w:rPr>
          <w:color w:val="002060"/>
          <w:u w:color="002060"/>
        </w:rPr>
        <w:t xml:space="preserve">, </w:t>
      </w:r>
      <w:proofErr w:type="spellStart"/>
      <w:r>
        <w:rPr>
          <w:color w:val="002060"/>
          <w:u w:color="002060"/>
        </w:rPr>
        <w:t>yeni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nesil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ticaret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yaklaşımı</w:t>
      </w:r>
      <w:proofErr w:type="spellEnd"/>
      <w:r>
        <w:rPr>
          <w:color w:val="002060"/>
          <w:u w:color="002060"/>
        </w:rPr>
        <w:t xml:space="preserve"> ile </w:t>
      </w:r>
      <w:proofErr w:type="spellStart"/>
      <w:r>
        <w:rPr>
          <w:color w:val="002060"/>
          <w:u w:color="002060"/>
        </w:rPr>
        <w:t>artık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ticari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politikalarında</w:t>
      </w:r>
      <w:proofErr w:type="spellEnd"/>
      <w:r>
        <w:rPr>
          <w:color w:val="002060"/>
          <w:u w:color="002060"/>
        </w:rPr>
        <w:t xml:space="preserve"> Paris </w:t>
      </w:r>
      <w:proofErr w:type="spellStart"/>
      <w:r>
        <w:rPr>
          <w:color w:val="002060"/>
          <w:u w:color="002060"/>
        </w:rPr>
        <w:t>Anlaşması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sürdürülebilir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kalkınma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ilkelerine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uyumu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bir</w:t>
      </w:r>
      <w:proofErr w:type="spellEnd"/>
      <w:r>
        <w:rPr>
          <w:color w:val="002060"/>
          <w:u w:color="002060"/>
        </w:rPr>
        <w:t xml:space="preserve"> 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 xml:space="preserve">n </w:t>
      </w:r>
      <w:proofErr w:type="spellStart"/>
      <w:r>
        <w:rPr>
          <w:color w:val="002060"/>
          <w:u w:color="002060"/>
        </w:rPr>
        <w:t>şart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olarak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gündeme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getiriyor</w:t>
      </w:r>
      <w:proofErr w:type="spellEnd"/>
      <w:r>
        <w:rPr>
          <w:color w:val="002060"/>
          <w:u w:color="002060"/>
        </w:rPr>
        <w:t xml:space="preserve">. Bu </w:t>
      </w:r>
      <w:proofErr w:type="spellStart"/>
      <w:r>
        <w:rPr>
          <w:color w:val="002060"/>
          <w:u w:color="002060"/>
        </w:rPr>
        <w:t>açıdan</w:t>
      </w:r>
      <w:proofErr w:type="spellEnd"/>
      <w:r>
        <w:rPr>
          <w:color w:val="002060"/>
          <w:u w:color="002060"/>
        </w:rPr>
        <w:t xml:space="preserve">, AB </w:t>
      </w:r>
      <w:proofErr w:type="spellStart"/>
      <w:r>
        <w:rPr>
          <w:color w:val="002060"/>
          <w:u w:color="002060"/>
        </w:rPr>
        <w:t>Yeşil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Mutabakat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birlikte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gelen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Sınırda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Karbon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Düzenlemesi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gibi</w:t>
      </w:r>
      <w:proofErr w:type="spellEnd"/>
      <w:r>
        <w:rPr>
          <w:color w:val="002060"/>
          <w:u w:color="002060"/>
        </w:rPr>
        <w:t xml:space="preserve"> alt </w:t>
      </w:r>
      <w:proofErr w:type="spellStart"/>
      <w:r>
        <w:rPr>
          <w:color w:val="002060"/>
          <w:u w:color="002060"/>
        </w:rPr>
        <w:t>düzenlemelerin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ülkemizin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ihracat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rekabet</w:t>
      </w:r>
      <w:proofErr w:type="spellEnd"/>
      <w:r>
        <w:rPr>
          <w:color w:val="002060"/>
          <w:u w:color="002060"/>
          <w:lang w:val="pt-PT"/>
        </w:rPr>
        <w:t>ç</w:t>
      </w:r>
      <w:proofErr w:type="spellStart"/>
      <w:r>
        <w:rPr>
          <w:color w:val="002060"/>
          <w:u w:color="002060"/>
        </w:rPr>
        <w:t>iliğ</w:t>
      </w:r>
      <w:proofErr w:type="spellEnd"/>
      <w:r>
        <w:rPr>
          <w:color w:val="002060"/>
          <w:u w:color="002060"/>
          <w:lang w:val="it-IT"/>
        </w:rPr>
        <w:t>i g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zetilerek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ele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alınması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sekt</w:t>
      </w:r>
      <w:proofErr w:type="spellEnd"/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 xml:space="preserve">rel </w:t>
      </w:r>
      <w:proofErr w:type="spellStart"/>
      <w:r>
        <w:rPr>
          <w:color w:val="002060"/>
          <w:u w:color="002060"/>
        </w:rPr>
        <w:t>yol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haritaları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çıkarılması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gereklidir</w:t>
      </w:r>
      <w:proofErr w:type="spellEnd"/>
      <w:r>
        <w:rPr>
          <w:color w:val="002060"/>
          <w:u w:color="002060"/>
        </w:rPr>
        <w:t xml:space="preserve">. </w:t>
      </w:r>
      <w:proofErr w:type="spellStart"/>
      <w:r>
        <w:rPr>
          <w:color w:val="002060"/>
          <w:u w:color="002060"/>
        </w:rPr>
        <w:t>Ticaret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Bakanlığı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bünyesinde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ger</w:t>
      </w:r>
      <w:proofErr w:type="spellEnd"/>
      <w:r>
        <w:rPr>
          <w:color w:val="002060"/>
          <w:u w:color="002060"/>
          <w:lang w:val="pt-PT"/>
        </w:rPr>
        <w:t>ç</w:t>
      </w:r>
      <w:proofErr w:type="spellStart"/>
      <w:r>
        <w:rPr>
          <w:color w:val="002060"/>
          <w:u w:color="002060"/>
        </w:rPr>
        <w:t>ekleştirilen</w:t>
      </w:r>
      <w:proofErr w:type="spellEnd"/>
      <w:r>
        <w:rPr>
          <w:color w:val="002060"/>
          <w:u w:color="002060"/>
        </w:rPr>
        <w:t xml:space="preserve"> bu </w:t>
      </w:r>
      <w:r>
        <w:rPr>
          <w:color w:val="002060"/>
          <w:u w:color="002060"/>
          <w:lang w:val="pt-PT"/>
        </w:rPr>
        <w:t>ç</w:t>
      </w:r>
      <w:proofErr w:type="spellStart"/>
      <w:r>
        <w:rPr>
          <w:color w:val="002060"/>
          <w:u w:color="002060"/>
        </w:rPr>
        <w:t>alışmaları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yakından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takip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ediyoruz</w:t>
      </w:r>
      <w:proofErr w:type="spellEnd"/>
      <w:r>
        <w:rPr>
          <w:color w:val="002060"/>
          <w:u w:color="002060"/>
        </w:rPr>
        <w:t>.</w:t>
      </w:r>
    </w:p>
    <w:p w:rsidR="00DA459F" w:rsidRDefault="00EE46EA">
      <w:pPr>
        <w:pStyle w:val="ListeParagraf"/>
        <w:numPr>
          <w:ilvl w:val="0"/>
          <w:numId w:val="2"/>
        </w:numPr>
        <w:jc w:val="both"/>
        <w:rPr>
          <w:color w:val="002060"/>
        </w:rPr>
      </w:pPr>
      <w:proofErr w:type="spellStart"/>
      <w:r>
        <w:rPr>
          <w:color w:val="002060"/>
          <w:u w:color="002060"/>
        </w:rPr>
        <w:t>Sınırda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karbon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düzenlemesinin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bir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risk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olmaktan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çıkartılabilmesi</w:t>
      </w:r>
      <w:proofErr w:type="spellEnd"/>
      <w:r>
        <w:rPr>
          <w:color w:val="002060"/>
          <w:u w:color="002060"/>
        </w:rPr>
        <w:t xml:space="preserve"> </w:t>
      </w:r>
      <w:proofErr w:type="gramStart"/>
      <w:r>
        <w:rPr>
          <w:color w:val="002060"/>
          <w:u w:color="002060"/>
        </w:rPr>
        <w:t>i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in  </w:t>
      </w:r>
      <w:proofErr w:type="spellStart"/>
      <w:r>
        <w:rPr>
          <w:color w:val="002060"/>
          <w:u w:color="002060"/>
        </w:rPr>
        <w:t>sürdürülebilirlik</w:t>
      </w:r>
      <w:proofErr w:type="spellEnd"/>
      <w:proofErr w:type="gram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çevre,sosyal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yönetişimsel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yani</w:t>
      </w:r>
      <w:proofErr w:type="spellEnd"/>
      <w:r>
        <w:rPr>
          <w:color w:val="002060"/>
          <w:u w:color="002060"/>
        </w:rPr>
        <w:t xml:space="preserve"> (ESG) </w:t>
      </w:r>
      <w:proofErr w:type="spellStart"/>
      <w:r>
        <w:rPr>
          <w:color w:val="002060"/>
          <w:u w:color="002060"/>
        </w:rPr>
        <w:t>kriterlerine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uygun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iş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yapan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şirketlerin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bir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nevi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yeşil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pasaport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gibi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muafiyet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edinebilmesinin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yolunu</w:t>
      </w:r>
      <w:proofErr w:type="spellEnd"/>
      <w:r>
        <w:rPr>
          <w:color w:val="002060"/>
          <w:u w:color="002060"/>
        </w:rPr>
        <w:t xml:space="preserve"> a</w:t>
      </w:r>
      <w:r>
        <w:rPr>
          <w:color w:val="002060"/>
          <w:u w:color="002060"/>
          <w:lang w:val="pt-PT"/>
        </w:rPr>
        <w:t>ç</w:t>
      </w:r>
      <w:proofErr w:type="spellStart"/>
      <w:r>
        <w:rPr>
          <w:color w:val="002060"/>
          <w:u w:color="002060"/>
        </w:rPr>
        <w:t>acak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politikaların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geliştirilmesi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gereklidir</w:t>
      </w:r>
      <w:proofErr w:type="spellEnd"/>
      <w:r>
        <w:rPr>
          <w:color w:val="002060"/>
          <w:u w:color="002060"/>
        </w:rPr>
        <w:t xml:space="preserve">. </w:t>
      </w:r>
    </w:p>
    <w:p w:rsidR="00DA459F" w:rsidRDefault="00EE46EA">
      <w:pPr>
        <w:pStyle w:val="ListeParagraf"/>
        <w:numPr>
          <w:ilvl w:val="0"/>
          <w:numId w:val="2"/>
        </w:numPr>
        <w:jc w:val="both"/>
        <w:rPr>
          <w:color w:val="002060"/>
        </w:rPr>
      </w:pPr>
      <w:proofErr w:type="spellStart"/>
      <w:r>
        <w:rPr>
          <w:color w:val="002060"/>
          <w:u w:color="002060"/>
        </w:rPr>
        <w:t>Başta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Avrupa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Birliği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ülkelerine</w:t>
      </w:r>
      <w:proofErr w:type="spellEnd"/>
      <w:r>
        <w:rPr>
          <w:color w:val="002060"/>
          <w:u w:color="002060"/>
        </w:rPr>
        <w:t xml:space="preserve"> y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nelik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genel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ihracat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iş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birliklerimiz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yanında</w:t>
      </w:r>
      <w:proofErr w:type="spellEnd"/>
      <w:r>
        <w:rPr>
          <w:color w:val="002060"/>
          <w:u w:color="002060"/>
        </w:rPr>
        <w:t xml:space="preserve">, </w:t>
      </w:r>
      <w:proofErr w:type="spellStart"/>
      <w:r>
        <w:rPr>
          <w:color w:val="002060"/>
          <w:u w:color="002060"/>
        </w:rPr>
        <w:t>yüksek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teknoloji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ürünlerinin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ihracatını</w:t>
      </w:r>
      <w:proofErr w:type="spellEnd"/>
      <w:r>
        <w:rPr>
          <w:color w:val="002060"/>
          <w:u w:color="002060"/>
        </w:rPr>
        <w:t xml:space="preserve"> da </w:t>
      </w:r>
      <w:proofErr w:type="spellStart"/>
      <w:r>
        <w:rPr>
          <w:color w:val="002060"/>
          <w:u w:color="002060"/>
        </w:rPr>
        <w:t>artırabilmek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dünyadaki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rekabete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ayak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uydurabilmek</w:t>
      </w:r>
      <w:proofErr w:type="spellEnd"/>
      <w:r>
        <w:rPr>
          <w:color w:val="002060"/>
          <w:u w:color="002060"/>
        </w:rPr>
        <w:t xml:space="preserve"> i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in, </w:t>
      </w:r>
      <w:proofErr w:type="spellStart"/>
      <w:r>
        <w:rPr>
          <w:color w:val="002060"/>
          <w:u w:color="002060"/>
        </w:rPr>
        <w:t>Kişisel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Verilerin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Korunması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Kanunumuzu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Avrupa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Birliği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Genel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Veri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Koruma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Tüzüğü</w:t>
      </w:r>
      <w:proofErr w:type="spellEnd"/>
      <w:r>
        <w:rPr>
          <w:color w:val="002060"/>
          <w:u w:color="002060"/>
        </w:rPr>
        <w:t xml:space="preserve"> (GDPR) ile </w:t>
      </w:r>
      <w:proofErr w:type="spellStart"/>
      <w:r>
        <w:rPr>
          <w:color w:val="002060"/>
          <w:u w:color="002060"/>
        </w:rPr>
        <w:t>uyumlu</w:t>
      </w:r>
      <w:proofErr w:type="spellEnd"/>
      <w:r>
        <w:rPr>
          <w:color w:val="002060"/>
          <w:u w:color="002060"/>
        </w:rPr>
        <w:t xml:space="preserve"> hale </w:t>
      </w:r>
      <w:proofErr w:type="spellStart"/>
      <w:r>
        <w:rPr>
          <w:color w:val="002060"/>
          <w:u w:color="002060"/>
        </w:rPr>
        <w:t>getirmemiz</w:t>
      </w:r>
      <w:proofErr w:type="spellEnd"/>
      <w:r>
        <w:rPr>
          <w:color w:val="002060"/>
          <w:u w:color="002060"/>
        </w:rPr>
        <w:t xml:space="preserve"> de 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  <w:lang w:val="nl-NL"/>
        </w:rPr>
        <w:t xml:space="preserve">ok 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nemlidir</w:t>
      </w:r>
      <w:proofErr w:type="spellEnd"/>
      <w:r>
        <w:rPr>
          <w:color w:val="002060"/>
          <w:u w:color="002060"/>
        </w:rPr>
        <w:t>.</w:t>
      </w:r>
    </w:p>
    <w:p w:rsidR="00DA459F" w:rsidRPr="004D628B" w:rsidRDefault="00EE46EA">
      <w:pPr>
        <w:pStyle w:val="NormalWeb"/>
        <w:shd w:val="clear" w:color="auto" w:fill="FFFFFF"/>
        <w:spacing w:after="0"/>
        <w:jc w:val="both"/>
        <w:rPr>
          <w:color w:val="1F3864"/>
          <w:u w:color="1F3864"/>
        </w:rPr>
      </w:pPr>
      <w:r w:rsidRPr="004D628B">
        <w:rPr>
          <w:color w:val="1F3864"/>
          <w:u w:color="1F3864"/>
        </w:rPr>
        <w:t>Değerli konuklar,</w:t>
      </w:r>
    </w:p>
    <w:p w:rsidR="00DA459F" w:rsidRDefault="00DA459F">
      <w:pPr>
        <w:pStyle w:val="NormalWeb"/>
        <w:shd w:val="clear" w:color="auto" w:fill="FFFFFF"/>
        <w:spacing w:after="0"/>
        <w:jc w:val="both"/>
        <w:rPr>
          <w:u w:color="002060"/>
        </w:rPr>
      </w:pPr>
    </w:p>
    <w:p w:rsidR="00DA459F" w:rsidRDefault="00EE46EA">
      <w:pPr>
        <w:pStyle w:val="NormalWeb"/>
        <w:shd w:val="clear" w:color="auto" w:fill="FFFFFF"/>
        <w:spacing w:after="0"/>
        <w:jc w:val="both"/>
        <w:rPr>
          <w:color w:val="1F3864"/>
          <w:u w:color="1F3864"/>
        </w:rPr>
      </w:pPr>
      <w:r>
        <w:rPr>
          <w:color w:val="1F3864"/>
          <w:u w:color="1F3864"/>
        </w:rPr>
        <w:t>Yüksek katma değerli ürün ve üretimi sağlamak, yenilik</w:t>
      </w:r>
      <w:r>
        <w:rPr>
          <w:color w:val="1F3864"/>
          <w:u w:color="1F3864"/>
          <w:lang w:val="pt-PT"/>
        </w:rPr>
        <w:t>ç</w:t>
      </w:r>
      <w:r>
        <w:rPr>
          <w:color w:val="1F3864"/>
          <w:u w:color="1F3864"/>
        </w:rPr>
        <w:t>ilik kasını güçlendirmek, insan yetkinliği ve dijital teknolojiler küresel rekabet</w:t>
      </w:r>
      <w:r>
        <w:rPr>
          <w:color w:val="1F3864"/>
          <w:u w:color="1F3864"/>
          <w:lang w:val="pt-PT"/>
        </w:rPr>
        <w:t>ç</w:t>
      </w:r>
      <w:r>
        <w:rPr>
          <w:color w:val="1F3864"/>
          <w:u w:color="1F3864"/>
        </w:rPr>
        <w:t>iliğimiz i</w:t>
      </w:r>
      <w:r>
        <w:rPr>
          <w:color w:val="1F3864"/>
          <w:u w:color="1F3864"/>
          <w:lang w:val="pt-PT"/>
        </w:rPr>
        <w:t>ç</w:t>
      </w:r>
      <w:r>
        <w:rPr>
          <w:color w:val="1F3864"/>
          <w:u w:color="1F3864"/>
        </w:rPr>
        <w:t>in elzem konular. İçinde bulunduğumuz zorlu d</w:t>
      </w:r>
      <w:r>
        <w:rPr>
          <w:color w:val="1F3864"/>
          <w:u w:color="1F3864"/>
          <w:lang w:val="sv-SE"/>
        </w:rPr>
        <w:t>ö</w:t>
      </w:r>
      <w:r>
        <w:rPr>
          <w:color w:val="1F3864"/>
          <w:u w:color="1F3864"/>
        </w:rPr>
        <w:t xml:space="preserve">nemde hem en az hasarı almaya </w:t>
      </w:r>
      <w:r>
        <w:rPr>
          <w:color w:val="1F3864"/>
          <w:u w:color="1F3864"/>
          <w:lang w:val="pt-PT"/>
        </w:rPr>
        <w:t>ç</w:t>
      </w:r>
      <w:r>
        <w:rPr>
          <w:color w:val="1F3864"/>
          <w:u w:color="1F3864"/>
        </w:rPr>
        <w:t>alışmalı hem de hızla toparlanmak i</w:t>
      </w:r>
      <w:r>
        <w:rPr>
          <w:color w:val="1F3864"/>
          <w:u w:color="1F3864"/>
          <w:lang w:val="pt-PT"/>
        </w:rPr>
        <w:t>ç</w:t>
      </w:r>
      <w:r>
        <w:rPr>
          <w:color w:val="1F3864"/>
          <w:u w:color="1F3864"/>
        </w:rPr>
        <w:t>in sağlam bir yatırım ortamını eşzamanlı yaratmalı; cazibe merkezi olmak i</w:t>
      </w:r>
      <w:r>
        <w:rPr>
          <w:color w:val="1F3864"/>
          <w:u w:color="1F3864"/>
          <w:lang w:val="pt-PT"/>
        </w:rPr>
        <w:t>ç</w:t>
      </w:r>
      <w:r>
        <w:rPr>
          <w:color w:val="1F3864"/>
          <w:u w:color="1F3864"/>
        </w:rPr>
        <w:t xml:space="preserve">in gerekli ekonomik ve yapısal temelleri de sağlamalıyız. </w:t>
      </w:r>
    </w:p>
    <w:p w:rsidR="00DA459F" w:rsidRDefault="00EE46EA">
      <w:pPr>
        <w:pStyle w:val="NormalWeb"/>
        <w:shd w:val="clear" w:color="auto" w:fill="FFFFFF"/>
        <w:spacing w:after="0"/>
        <w:jc w:val="both"/>
        <w:rPr>
          <w:color w:val="1F3864"/>
          <w:u w:color="1F3864"/>
        </w:rPr>
      </w:pPr>
      <w:r>
        <w:rPr>
          <w:color w:val="1F3864"/>
          <w:u w:color="1F3864"/>
        </w:rPr>
        <w:t>Bu temellerin başında hiç kuşkusuz ekonomik istikrar geliyor. Kur, faiz, enflasyon d</w:t>
      </w:r>
      <w:r>
        <w:rPr>
          <w:color w:val="1F3864"/>
          <w:u w:color="1F3864"/>
          <w:lang w:val="sv-SE"/>
        </w:rPr>
        <w:t>ö</w:t>
      </w:r>
      <w:proofErr w:type="spellStart"/>
      <w:r>
        <w:rPr>
          <w:color w:val="1F3864"/>
          <w:u w:color="1F3864"/>
        </w:rPr>
        <w:t>ngüsünde</w:t>
      </w:r>
      <w:proofErr w:type="spellEnd"/>
      <w:r>
        <w:rPr>
          <w:color w:val="1F3864"/>
          <w:u w:color="1F3864"/>
        </w:rPr>
        <w:t xml:space="preserve"> yaşanan belirsizlikler ekonomik istikrarı </w:t>
      </w:r>
      <w:r>
        <w:rPr>
          <w:color w:val="1F3864"/>
          <w:u w:color="1F3864"/>
          <w:lang w:val="nl-NL"/>
        </w:rPr>
        <w:t>ve reel sekt</w:t>
      </w:r>
      <w:r>
        <w:rPr>
          <w:color w:val="1F3864"/>
          <w:u w:color="1F3864"/>
          <w:lang w:val="sv-SE"/>
        </w:rPr>
        <w:t>ö</w:t>
      </w:r>
      <w:proofErr w:type="spellStart"/>
      <w:r>
        <w:rPr>
          <w:color w:val="1F3864"/>
          <w:u w:color="1F3864"/>
        </w:rPr>
        <w:t>rü</w:t>
      </w:r>
      <w:proofErr w:type="spellEnd"/>
      <w:r>
        <w:rPr>
          <w:color w:val="1F3864"/>
          <w:u w:color="1F3864"/>
        </w:rPr>
        <w:t xml:space="preserve"> </w:t>
      </w:r>
      <w:r>
        <w:rPr>
          <w:color w:val="1F3864"/>
          <w:u w:color="1F3864"/>
          <w:lang w:val="pt-PT"/>
        </w:rPr>
        <w:t>ç</w:t>
      </w:r>
      <w:r>
        <w:rPr>
          <w:color w:val="1F3864"/>
          <w:u w:color="1F3864"/>
        </w:rPr>
        <w:t xml:space="preserve">ok ciddi </w:t>
      </w:r>
      <w:r>
        <w:rPr>
          <w:color w:val="1F3864"/>
          <w:u w:color="1F3864"/>
          <w:lang w:val="sv-SE"/>
        </w:rPr>
        <w:t>ö</w:t>
      </w:r>
      <w:proofErr w:type="spellStart"/>
      <w:r>
        <w:rPr>
          <w:color w:val="1F3864"/>
          <w:u w:color="1F3864"/>
        </w:rPr>
        <w:t>lçüde</w:t>
      </w:r>
      <w:proofErr w:type="spellEnd"/>
      <w:r>
        <w:rPr>
          <w:color w:val="1F3864"/>
          <w:u w:color="1F3864"/>
        </w:rPr>
        <w:t xml:space="preserve"> olumsuz etkiliyor. Bu belirsizlikleri aşmanın </w:t>
      </w:r>
      <w:r w:rsidR="00A86C54">
        <w:rPr>
          <w:color w:val="1F3864"/>
          <w:u w:color="1F3864"/>
        </w:rPr>
        <w:lastRenderedPageBreak/>
        <w:t>en iyi</w:t>
      </w:r>
      <w:r>
        <w:rPr>
          <w:color w:val="1F3864"/>
          <w:u w:color="1F3864"/>
        </w:rPr>
        <w:t xml:space="preserve"> yolu </w:t>
      </w:r>
      <w:r w:rsidR="00A86C54">
        <w:rPr>
          <w:color w:val="1F3864"/>
          <w:u w:color="1F3864"/>
        </w:rPr>
        <w:t>para</w:t>
      </w:r>
      <w:r>
        <w:rPr>
          <w:color w:val="1F3864"/>
          <w:u w:color="1F3864"/>
        </w:rPr>
        <w:t xml:space="preserve"> politika</w:t>
      </w:r>
      <w:r w:rsidR="00A86C54">
        <w:rPr>
          <w:color w:val="1F3864"/>
          <w:u w:color="1F3864"/>
        </w:rPr>
        <w:t>sının</w:t>
      </w:r>
      <w:r>
        <w:rPr>
          <w:color w:val="1F3864"/>
          <w:u w:color="1F3864"/>
        </w:rPr>
        <w:t xml:space="preserve"> açık ve net olması, hedeflerin ve ara</w:t>
      </w:r>
      <w:r>
        <w:rPr>
          <w:color w:val="1F3864"/>
          <w:u w:color="1F3864"/>
          <w:lang w:val="pt-PT"/>
        </w:rPr>
        <w:t>ç</w:t>
      </w:r>
      <w:proofErr w:type="spellStart"/>
      <w:r>
        <w:rPr>
          <w:color w:val="1F3864"/>
          <w:u w:color="1F3864"/>
        </w:rPr>
        <w:t>ların</w:t>
      </w:r>
      <w:proofErr w:type="spellEnd"/>
      <w:r>
        <w:rPr>
          <w:color w:val="1F3864"/>
          <w:u w:color="1F3864"/>
        </w:rPr>
        <w:t xml:space="preserve"> iletişiminin doğru şekilde yapılmasıdır. Ekonomi</w:t>
      </w:r>
      <w:r w:rsidR="00A86C54">
        <w:rPr>
          <w:color w:val="1F3864"/>
          <w:u w:color="1F3864"/>
        </w:rPr>
        <w:t xml:space="preserve">de dengelenmeyi sağlamak için bir normalleşme süreci başlatılmış ve son iki ayda bu yönde adımlar atılmıştı. Bu politikaların devamı ülkemize ait risk algısını iyileştirmek için son derece önemli. </w:t>
      </w:r>
      <w:r>
        <w:rPr>
          <w:color w:val="1F3864"/>
          <w:u w:color="1F3864"/>
        </w:rPr>
        <w:t xml:space="preserve">Bir ülkede ekonomi politikaları ne kadar karmaşık ve anlaşılması güç </w:t>
      </w:r>
      <w:proofErr w:type="spellStart"/>
      <w:r>
        <w:rPr>
          <w:color w:val="1F3864"/>
          <w:u w:color="1F3864"/>
          <w:lang w:val="fr-FR"/>
        </w:rPr>
        <w:t>ise</w:t>
      </w:r>
      <w:proofErr w:type="spellEnd"/>
      <w:r>
        <w:rPr>
          <w:color w:val="1F3864"/>
          <w:u w:color="1F3864"/>
          <w:lang w:val="fr-FR"/>
        </w:rPr>
        <w:t xml:space="preserve"> </w:t>
      </w:r>
      <w:r>
        <w:rPr>
          <w:color w:val="1F3864"/>
          <w:u w:color="1F3864"/>
        </w:rPr>
        <w:t xml:space="preserve">ülkeye olan yatırımcı ilgisi de o kadar zayıflıyor. </w:t>
      </w:r>
      <w:r w:rsidR="00A86C54">
        <w:rPr>
          <w:color w:val="1F3864"/>
          <w:u w:color="1F3864"/>
        </w:rPr>
        <w:t>Normalleşme süreci açık ve net politikalarla devam ettirilmeli.</w:t>
      </w:r>
    </w:p>
    <w:p w:rsidR="00C930F3" w:rsidRDefault="00C930F3">
      <w:pPr>
        <w:pStyle w:val="NormalWeb"/>
        <w:shd w:val="clear" w:color="auto" w:fill="FFFFFF"/>
        <w:spacing w:after="0"/>
        <w:jc w:val="both"/>
        <w:rPr>
          <w:color w:val="1F3864"/>
          <w:u w:color="1F3864"/>
        </w:rPr>
      </w:pPr>
    </w:p>
    <w:p w:rsidR="00422139" w:rsidRDefault="00EE46EA">
      <w:pPr>
        <w:pStyle w:val="GvdeA"/>
        <w:jc w:val="both"/>
        <w:rPr>
          <w:color w:val="1F3864"/>
          <w:u w:color="1F3864"/>
        </w:rPr>
      </w:pPr>
      <w:r>
        <w:rPr>
          <w:color w:val="1F3864"/>
          <w:u w:color="1F3864"/>
        </w:rPr>
        <w:t>Sadece finansal piyasalar</w:t>
      </w:r>
      <w:r w:rsidR="00A86C54">
        <w:rPr>
          <w:color w:val="1F3864"/>
          <w:u w:color="1F3864"/>
        </w:rPr>
        <w:t>d</w:t>
      </w:r>
      <w:r>
        <w:rPr>
          <w:color w:val="1F3864"/>
          <w:u w:color="1F3864"/>
        </w:rPr>
        <w:t>a değ</w:t>
      </w:r>
      <w:r>
        <w:rPr>
          <w:color w:val="1F3864"/>
          <w:u w:color="1F3864"/>
          <w:lang w:val="nl-NL"/>
        </w:rPr>
        <w:t>il reel sekt</w:t>
      </w:r>
      <w:r>
        <w:rPr>
          <w:color w:val="1F3864"/>
          <w:u w:color="1F3864"/>
          <w:lang w:val="sv-SE"/>
        </w:rPr>
        <w:t>ö</w:t>
      </w:r>
      <w:proofErr w:type="spellStart"/>
      <w:r>
        <w:rPr>
          <w:color w:val="1F3864"/>
          <w:u w:color="1F3864"/>
        </w:rPr>
        <w:t>rde</w:t>
      </w:r>
      <w:proofErr w:type="spellEnd"/>
      <w:r>
        <w:rPr>
          <w:color w:val="1F3864"/>
          <w:u w:color="1F3864"/>
        </w:rPr>
        <w:t xml:space="preserve"> </w:t>
      </w:r>
      <w:r w:rsidR="00A86C54">
        <w:rPr>
          <w:color w:val="1F3864"/>
          <w:u w:color="1F3864"/>
        </w:rPr>
        <w:t>de serbest piyasa ilkeleri ön planda tutulmalı</w:t>
      </w:r>
      <w:r>
        <w:rPr>
          <w:color w:val="1F3864"/>
          <w:u w:color="1F3864"/>
        </w:rPr>
        <w:t>.</w:t>
      </w:r>
      <w:r w:rsidR="00837189">
        <w:rPr>
          <w:color w:val="1F3864"/>
          <w:u w:color="1F3864"/>
        </w:rPr>
        <w:t xml:space="preserve"> </w:t>
      </w:r>
      <w:r w:rsidR="0007432E">
        <w:rPr>
          <w:color w:val="1F3864"/>
          <w:u w:color="1F3864"/>
        </w:rPr>
        <w:t>Özel şirketlerin ortaklık yapılarına kriterleri belli olmayan şekilde müdahale edilebileceği endişeleri yatırım ortamına zarar verecektir.</w:t>
      </w:r>
      <w:r>
        <w:rPr>
          <w:color w:val="1F3864"/>
          <w:u w:color="1F3864"/>
        </w:rPr>
        <w:t xml:space="preserve"> Ticarette korumacılıktan kaçınılmalı, ticari ortaklarımızla diplomatik ilişkilere </w:t>
      </w:r>
      <w:r>
        <w:rPr>
          <w:color w:val="1F3864"/>
          <w:u w:color="1F3864"/>
          <w:lang w:val="sv-SE"/>
        </w:rPr>
        <w:t>ö</w:t>
      </w:r>
      <w:proofErr w:type="spellStart"/>
      <w:r>
        <w:rPr>
          <w:color w:val="1F3864"/>
          <w:u w:color="1F3864"/>
        </w:rPr>
        <w:t>zel</w:t>
      </w:r>
      <w:proofErr w:type="spellEnd"/>
      <w:r>
        <w:rPr>
          <w:color w:val="1F3864"/>
          <w:u w:color="1F3864"/>
        </w:rPr>
        <w:t xml:space="preserve"> </w:t>
      </w:r>
      <w:r>
        <w:rPr>
          <w:color w:val="1F3864"/>
          <w:u w:color="1F3864"/>
          <w:lang w:val="sv-SE"/>
        </w:rPr>
        <w:t>ö</w:t>
      </w:r>
      <w:r>
        <w:rPr>
          <w:color w:val="1F3864"/>
          <w:u w:color="1F3864"/>
        </w:rPr>
        <w:t>nem verilmeli</w:t>
      </w:r>
      <w:r w:rsidR="0007432E">
        <w:rPr>
          <w:color w:val="1F3864"/>
          <w:u w:color="1F3864"/>
        </w:rPr>
        <w:t>dir</w:t>
      </w:r>
      <w:r>
        <w:rPr>
          <w:color w:val="1F3864"/>
          <w:u w:color="1F3864"/>
        </w:rPr>
        <w:t xml:space="preserve">. Uluslararası düzenlemelerden, evrensel hukuk ilkelerinden ayrışılmamalı. </w:t>
      </w:r>
      <w:r w:rsidR="0081635C">
        <w:rPr>
          <w:color w:val="1F3864"/>
          <w:u w:color="1F3864"/>
        </w:rPr>
        <w:t xml:space="preserve">Hukuk devleti olmak güvenilir bir yatırım merkezi olmanın en başlıca şartıdır. 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>Değerli konuklar,</w:t>
      </w:r>
    </w:p>
    <w:p w:rsidR="00DA459F" w:rsidRDefault="00EE46EA">
      <w:pPr>
        <w:pStyle w:val="GvdeA"/>
        <w:jc w:val="both"/>
        <w:rPr>
          <w:color w:val="002060"/>
          <w:u w:color="002060"/>
        </w:rPr>
      </w:pPr>
      <w:r>
        <w:rPr>
          <w:color w:val="002060"/>
          <w:u w:color="002060"/>
        </w:rPr>
        <w:t xml:space="preserve">İlkini </w:t>
      </w:r>
      <w:proofErr w:type="gramStart"/>
      <w:r>
        <w:rPr>
          <w:color w:val="002060"/>
          <w:u w:color="002060"/>
        </w:rPr>
        <w:t>Haziran</w:t>
      </w:r>
      <w:proofErr w:type="gramEnd"/>
      <w:r>
        <w:rPr>
          <w:color w:val="002060"/>
          <w:u w:color="002060"/>
        </w:rPr>
        <w:t xml:space="preserve"> ayında ger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 xml:space="preserve">ekleştirdiğimiz küresel tedarik zinciri </w:t>
      </w:r>
      <w:proofErr w:type="spellStart"/>
      <w:r>
        <w:rPr>
          <w:color w:val="002060"/>
          <w:u w:color="002060"/>
        </w:rPr>
        <w:t>webinarında</w:t>
      </w:r>
      <w:proofErr w:type="spellEnd"/>
      <w:r>
        <w:rPr>
          <w:color w:val="002060"/>
          <w:u w:color="002060"/>
        </w:rPr>
        <w:t xml:space="preserve"> politika yapıcıların ve şirketlerin stratejilerini g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zden</w:t>
      </w:r>
      <w:proofErr w:type="spellEnd"/>
      <w:r>
        <w:rPr>
          <w:color w:val="002060"/>
          <w:u w:color="002060"/>
        </w:rPr>
        <w:t xml:space="preserve"> ge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>irmeleri gerektiğini vurgulamıştık. Bu kapsamda, daha güvenli tedarik zinciri yapıları oluşturmak i</w:t>
      </w:r>
      <w:r>
        <w:rPr>
          <w:color w:val="002060"/>
          <w:u w:color="002060"/>
          <w:lang w:val="pt-PT"/>
        </w:rPr>
        <w:t>ç</w:t>
      </w:r>
      <w:r>
        <w:rPr>
          <w:color w:val="002060"/>
          <w:u w:color="002060"/>
        </w:rPr>
        <w:t>in küresel üretim merkezlerinin farklı b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lgelere</w:t>
      </w:r>
      <w:proofErr w:type="spellEnd"/>
      <w:r>
        <w:rPr>
          <w:color w:val="002060"/>
          <w:u w:color="002060"/>
        </w:rPr>
        <w:t xml:space="preserve"> y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nlendirilmesini</w:t>
      </w:r>
      <w:proofErr w:type="spellEnd"/>
      <w:r>
        <w:rPr>
          <w:color w:val="002060"/>
          <w:u w:color="002060"/>
        </w:rPr>
        <w:t xml:space="preserve"> tartışmış; küresel rekabeti ciddi bir şekilde etkileyecek bir dizi yapı</w:t>
      </w:r>
      <w:r>
        <w:rPr>
          <w:color w:val="002060"/>
          <w:u w:color="002060"/>
          <w:lang w:val="pt-PT"/>
        </w:rPr>
        <w:t>sal de</w:t>
      </w:r>
      <w:proofErr w:type="spellStart"/>
      <w:r>
        <w:rPr>
          <w:color w:val="002060"/>
          <w:u w:color="002060"/>
        </w:rPr>
        <w:t>ğişikliğ</w:t>
      </w:r>
      <w:proofErr w:type="spellEnd"/>
      <w:r>
        <w:rPr>
          <w:color w:val="002060"/>
          <w:u w:color="002060"/>
          <w:lang w:val="it-IT"/>
        </w:rPr>
        <w:t>i g</w:t>
      </w:r>
      <w:proofErr w:type="spellStart"/>
      <w:r>
        <w:rPr>
          <w:color w:val="002060"/>
          <w:u w:color="002060"/>
        </w:rPr>
        <w:t>ündeme</w:t>
      </w:r>
      <w:proofErr w:type="spellEnd"/>
      <w:r>
        <w:rPr>
          <w:color w:val="002060"/>
          <w:u w:color="002060"/>
        </w:rPr>
        <w:t xml:space="preserve"> getirmiştik. Bugün ise Sayın Bakanımızdan kamunun bakış açısını dinleme fırsatını bulacak; Y</w:t>
      </w:r>
      <w:r>
        <w:rPr>
          <w:color w:val="002060"/>
          <w:u w:color="002060"/>
          <w:lang w:val="sv-SE"/>
        </w:rPr>
        <w:t>ö</w:t>
      </w:r>
      <w:r>
        <w:rPr>
          <w:color w:val="002060"/>
          <w:u w:color="002060"/>
        </w:rPr>
        <w:t xml:space="preserve">netim Kurulu </w:t>
      </w:r>
      <w:r>
        <w:rPr>
          <w:color w:val="002060"/>
          <w:u w:color="002060"/>
          <w:lang w:val="de-DE"/>
        </w:rPr>
        <w:t>Ü</w:t>
      </w:r>
      <w:r>
        <w:rPr>
          <w:color w:val="002060"/>
          <w:u w:color="002060"/>
        </w:rPr>
        <w:t xml:space="preserve">yemiz Fatih Kemal </w:t>
      </w:r>
      <w:proofErr w:type="spellStart"/>
      <w:r>
        <w:rPr>
          <w:color w:val="002060"/>
          <w:u w:color="002060"/>
        </w:rPr>
        <w:t>Ebi</w:t>
      </w:r>
      <w:proofErr w:type="spellEnd"/>
      <w:r>
        <w:rPr>
          <w:color w:val="002060"/>
          <w:u w:color="002060"/>
          <w:lang w:val="pt-PT"/>
        </w:rPr>
        <w:t>ç</w:t>
      </w:r>
      <w:proofErr w:type="spellStart"/>
      <w:r>
        <w:rPr>
          <w:color w:val="002060"/>
          <w:u w:color="002060"/>
          <w:lang w:val="de-DE"/>
        </w:rPr>
        <w:t>lio</w:t>
      </w:r>
      <w:r>
        <w:rPr>
          <w:color w:val="002060"/>
          <w:u w:color="002060"/>
        </w:rPr>
        <w:t>ğlu’nun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moderat</w:t>
      </w:r>
      <w:proofErr w:type="spellEnd"/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rlüğü</w:t>
      </w:r>
      <w:r>
        <w:rPr>
          <w:color w:val="002060"/>
          <w:u w:color="002060"/>
          <w:lang w:val="de-DE"/>
        </w:rPr>
        <w:t>nde</w:t>
      </w:r>
      <w:proofErr w:type="spellEnd"/>
      <w:r>
        <w:rPr>
          <w:color w:val="002060"/>
          <w:u w:color="002060"/>
          <w:lang w:val="de-DE"/>
        </w:rPr>
        <w:t xml:space="preserve"> MIT </w:t>
      </w:r>
      <w:r>
        <w:rPr>
          <w:color w:val="002060"/>
          <w:u w:color="002060"/>
        </w:rPr>
        <w:t xml:space="preserve">Öğretim </w:t>
      </w:r>
      <w:r>
        <w:rPr>
          <w:color w:val="002060"/>
          <w:u w:color="002060"/>
          <w:lang w:val="de-DE"/>
        </w:rPr>
        <w:t>Ü</w:t>
      </w:r>
      <w:proofErr w:type="spellStart"/>
      <w:r>
        <w:rPr>
          <w:color w:val="002060"/>
          <w:u w:color="002060"/>
        </w:rPr>
        <w:t>yesi</w:t>
      </w:r>
      <w:proofErr w:type="spellEnd"/>
      <w:r>
        <w:rPr>
          <w:color w:val="002060"/>
          <w:u w:color="002060"/>
        </w:rPr>
        <w:t xml:space="preserve"> David </w:t>
      </w:r>
      <w:proofErr w:type="spellStart"/>
      <w:r>
        <w:rPr>
          <w:color w:val="002060"/>
          <w:u w:color="002060"/>
        </w:rPr>
        <w:t>Schimi</w:t>
      </w:r>
      <w:proofErr w:type="spellEnd"/>
      <w:r>
        <w:rPr>
          <w:color w:val="002060"/>
          <w:u w:color="002060"/>
        </w:rPr>
        <w:t xml:space="preserve"> </w:t>
      </w:r>
      <w:proofErr w:type="spellStart"/>
      <w:r>
        <w:rPr>
          <w:color w:val="002060"/>
          <w:u w:color="002060"/>
        </w:rPr>
        <w:t>Levi’nin</w:t>
      </w:r>
      <w:proofErr w:type="spellEnd"/>
      <w:r>
        <w:rPr>
          <w:color w:val="002060"/>
          <w:u w:color="002060"/>
        </w:rPr>
        <w:t xml:space="preserve"> 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ng</w:t>
      </w:r>
      <w:proofErr w:type="spellEnd"/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rülerini</w:t>
      </w:r>
      <w:proofErr w:type="spellEnd"/>
      <w:r>
        <w:rPr>
          <w:color w:val="002060"/>
          <w:u w:color="002060"/>
        </w:rPr>
        <w:t xml:space="preserve"> ve analizini dinleyeceğiz. Panelimizde de </w:t>
      </w:r>
      <w:proofErr w:type="spellStart"/>
      <w:r>
        <w:rPr>
          <w:color w:val="002060"/>
          <w:u w:color="002060"/>
        </w:rPr>
        <w:t>sekt</w:t>
      </w:r>
      <w:proofErr w:type="spellEnd"/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rlerin</w:t>
      </w:r>
      <w:proofErr w:type="spellEnd"/>
      <w:r>
        <w:rPr>
          <w:color w:val="002060"/>
          <w:u w:color="002060"/>
        </w:rPr>
        <w:t xml:space="preserve"> değerlendirmelerini alacağız. </w:t>
      </w:r>
    </w:p>
    <w:p w:rsidR="00DA459F" w:rsidRDefault="00EE46EA">
      <w:pPr>
        <w:pStyle w:val="GvdeA"/>
        <w:jc w:val="both"/>
      </w:pPr>
      <w:r>
        <w:rPr>
          <w:color w:val="002060"/>
          <w:u w:color="002060"/>
        </w:rPr>
        <w:t>S</w:t>
      </w:r>
      <w:r>
        <w:rPr>
          <w:color w:val="002060"/>
          <w:u w:color="002060"/>
          <w:lang w:val="sv-SE"/>
        </w:rPr>
        <w:t>ö</w:t>
      </w:r>
      <w:proofErr w:type="spellStart"/>
      <w:r>
        <w:rPr>
          <w:color w:val="002060"/>
          <w:u w:color="002060"/>
        </w:rPr>
        <w:t>zü</w:t>
      </w:r>
      <w:proofErr w:type="spellEnd"/>
      <w:r>
        <w:rPr>
          <w:color w:val="002060"/>
          <w:u w:color="002060"/>
        </w:rPr>
        <w:t xml:space="preserve"> Sayın Bakanımıza bırakıyor, sevgi ve saygılarımı sunuyorum.</w:t>
      </w:r>
    </w:p>
    <w:sectPr w:rsidR="00DA459F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127" w:right="1133" w:bottom="1418" w:left="1418" w:header="709" w:footer="28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21B" w:rsidRDefault="002D021B">
      <w:r>
        <w:separator/>
      </w:r>
    </w:p>
  </w:endnote>
  <w:endnote w:type="continuationSeparator" w:id="0">
    <w:p w:rsidR="002D021B" w:rsidRDefault="002D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59F" w:rsidRDefault="00EE46EA">
    <w:pPr>
      <w:pStyle w:val="AltBilgi"/>
      <w:tabs>
        <w:tab w:val="clear" w:pos="9406"/>
        <w:tab w:val="right" w:pos="9329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59F" w:rsidRDefault="00EE46EA">
    <w:pPr>
      <w:pStyle w:val="AltBilgi"/>
      <w:tabs>
        <w:tab w:val="clear" w:pos="9406"/>
        <w:tab w:val="right" w:pos="9329"/>
      </w:tabs>
      <w:jc w:val="center"/>
    </w:pPr>
    <w:r>
      <w:rPr>
        <w:b/>
        <w:bCs/>
        <w:color w:val="003BB0"/>
        <w:u w:color="003BB0"/>
      </w:rPr>
      <w:t>www.tusiad.org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21B" w:rsidRDefault="002D021B">
      <w:r>
        <w:separator/>
      </w:r>
    </w:p>
  </w:footnote>
  <w:footnote w:type="continuationSeparator" w:id="0">
    <w:p w:rsidR="002D021B" w:rsidRDefault="002D0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59F" w:rsidRDefault="00EE46EA">
    <w:pPr>
      <w:pStyle w:val="stBilgi"/>
      <w:tabs>
        <w:tab w:val="clear" w:pos="9406"/>
        <w:tab w:val="right" w:pos="9329"/>
      </w:tabs>
      <w:jc w:val="right"/>
    </w:pPr>
    <w:r>
      <w:rPr>
        <w:noProof/>
      </w:rPr>
      <w:drawing>
        <wp:anchor distT="152400" distB="152400" distL="152400" distR="152400" simplePos="0" relativeHeight="251657216" behindDoc="1" locked="0" layoutInCell="1" allowOverlap="1">
          <wp:simplePos x="0" y="0"/>
          <wp:positionH relativeFrom="page">
            <wp:posOffset>5489575</wp:posOffset>
          </wp:positionH>
          <wp:positionV relativeFrom="page">
            <wp:posOffset>453390</wp:posOffset>
          </wp:positionV>
          <wp:extent cx="1297940" cy="287655"/>
          <wp:effectExtent l="0" t="0" r="0" b="0"/>
          <wp:wrapNone/>
          <wp:docPr id="1073741825" name="officeArt object" descr="Resi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Resim 1" descr="Resi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7940" cy="28765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:rsidR="00DA459F" w:rsidRDefault="00DA459F">
    <w:pPr>
      <w:pStyle w:val="stBilgi"/>
      <w:tabs>
        <w:tab w:val="clear" w:pos="9406"/>
        <w:tab w:val="right" w:pos="9329"/>
      </w:tabs>
      <w:jc w:val="right"/>
      <w:rPr>
        <w:b/>
        <w:bCs/>
        <w:color w:val="2E74B5"/>
        <w:sz w:val="16"/>
        <w:szCs w:val="16"/>
        <w:u w:color="2E74B5"/>
      </w:rPr>
    </w:pPr>
  </w:p>
  <w:p w:rsidR="00DA459F" w:rsidRDefault="00EE46EA">
    <w:pPr>
      <w:pStyle w:val="stBilgi"/>
      <w:tabs>
        <w:tab w:val="clear" w:pos="9406"/>
        <w:tab w:val="right" w:pos="9329"/>
      </w:tabs>
      <w:jc w:val="right"/>
    </w:pPr>
    <w:r>
      <w:rPr>
        <w:b/>
        <w:bCs/>
        <w:color w:val="2E74B5"/>
        <w:sz w:val="16"/>
        <w:szCs w:val="16"/>
        <w:u w:color="2E74B5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59F" w:rsidRDefault="00EE46EA">
    <w:pPr>
      <w:pStyle w:val="stBilgi"/>
      <w:tabs>
        <w:tab w:val="clear" w:pos="9406"/>
        <w:tab w:val="right" w:pos="9329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938530</wp:posOffset>
          </wp:positionH>
          <wp:positionV relativeFrom="page">
            <wp:posOffset>400050</wp:posOffset>
          </wp:positionV>
          <wp:extent cx="1562100" cy="345442"/>
          <wp:effectExtent l="0" t="0" r="0" b="0"/>
          <wp:wrapNone/>
          <wp:docPr id="1073741826" name="officeArt object" descr="Resi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Resim 1" descr="Resi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2100" cy="34544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:rsidR="00DA459F" w:rsidRDefault="00DA459F">
    <w:pPr>
      <w:pStyle w:val="stBilgi"/>
      <w:tabs>
        <w:tab w:val="clear" w:pos="9406"/>
        <w:tab w:val="right" w:pos="9329"/>
      </w:tabs>
    </w:pPr>
  </w:p>
  <w:p w:rsidR="00DA459F" w:rsidRPr="003757F8" w:rsidRDefault="00EE46EA" w:rsidP="00106BEA">
    <w:pPr>
      <w:pStyle w:val="stBilgi"/>
      <w:tabs>
        <w:tab w:val="clear" w:pos="9406"/>
        <w:tab w:val="right" w:pos="9329"/>
      </w:tabs>
      <w:rPr>
        <w:b/>
        <w:bCs/>
        <w:color w:val="2E74B5"/>
        <w:u w:color="2E74B5"/>
      </w:rPr>
    </w:pPr>
    <w:r w:rsidRPr="003757F8">
      <w:rPr>
        <w:b/>
        <w:bCs/>
        <w:color w:val="2E74B5"/>
        <w:u w:color="2E74B5"/>
      </w:rPr>
      <w:t>K</w:t>
    </w:r>
    <w:r w:rsidR="00106BEA">
      <w:rPr>
        <w:b/>
        <w:bCs/>
        <w:color w:val="2E74B5"/>
        <w:u w:color="2E74B5"/>
      </w:rPr>
      <w:t xml:space="preserve">ÜRESEL TEDARİK ZİNCİRLERİNİN YENİDEN YAPILANMASI </w:t>
    </w:r>
  </w:p>
  <w:p w:rsidR="00106BEA" w:rsidRDefault="00106BEA" w:rsidP="00106BEA">
    <w:pPr>
      <w:keepNext/>
      <w:pBdr>
        <w:bottom w:val="single" w:sz="8" w:space="1" w:color="9CC2E5" w:themeColor="accent5" w:themeTint="99"/>
      </w:pBdr>
      <w:tabs>
        <w:tab w:val="left" w:pos="1828"/>
      </w:tabs>
      <w:rPr>
        <w:rFonts w:ascii="Calibri" w:eastAsia="Calibri" w:hAnsi="Calibri" w:cs="Calibri"/>
        <w:b/>
        <w:bCs/>
        <w:color w:val="2E74B5"/>
        <w:sz w:val="22"/>
        <w:szCs w:val="22"/>
        <w:u w:color="2E74B5"/>
        <w:lang w:val="tr-TR" w:eastAsia="tr-TR"/>
      </w:rPr>
    </w:pPr>
    <w:r w:rsidRPr="00106BEA">
      <w:rPr>
        <w:rFonts w:ascii="Calibri" w:eastAsia="Calibri" w:hAnsi="Calibri" w:cs="Calibri"/>
        <w:b/>
        <w:bCs/>
        <w:color w:val="2E74B5"/>
        <w:sz w:val="22"/>
        <w:szCs w:val="22"/>
        <w:u w:color="2E74B5"/>
        <w:lang w:val="tr-TR" w:eastAsia="tr-TR"/>
      </w:rPr>
      <w:t xml:space="preserve">SİMONE KASLOWSKİ, TÜSİAD YÖNETİM KURULU BAŞKANI </w:t>
    </w:r>
  </w:p>
  <w:p w:rsidR="00106BEA" w:rsidRPr="00106BEA" w:rsidRDefault="00106BEA" w:rsidP="00106BEA">
    <w:pPr>
      <w:keepNext/>
      <w:pBdr>
        <w:bottom w:val="single" w:sz="8" w:space="1" w:color="9CC2E5" w:themeColor="accent5" w:themeTint="99"/>
      </w:pBdr>
      <w:tabs>
        <w:tab w:val="left" w:pos="1828"/>
      </w:tabs>
      <w:rPr>
        <w:rFonts w:ascii="Calibri" w:eastAsia="Calibri" w:hAnsi="Calibri" w:cs="Calibri"/>
        <w:b/>
        <w:bCs/>
        <w:color w:val="2E74B5"/>
        <w:sz w:val="22"/>
        <w:szCs w:val="22"/>
        <w:u w:color="2E74B5"/>
        <w:lang w:val="tr-TR" w:eastAsia="tr-TR"/>
      </w:rPr>
    </w:pPr>
    <w:r>
      <w:rPr>
        <w:rFonts w:ascii="Calibri" w:eastAsia="Calibri" w:hAnsi="Calibri" w:cs="Calibri"/>
        <w:b/>
        <w:bCs/>
        <w:color w:val="2E74B5"/>
        <w:sz w:val="22"/>
        <w:szCs w:val="22"/>
        <w:u w:color="2E74B5"/>
        <w:lang w:val="tr-TR" w:eastAsia="tr-TR"/>
      </w:rPr>
      <w:t>2</w:t>
    </w:r>
    <w:r w:rsidR="00ED2D68">
      <w:rPr>
        <w:rFonts w:ascii="Calibri" w:eastAsia="Calibri" w:hAnsi="Calibri" w:cs="Calibri"/>
        <w:b/>
        <w:bCs/>
        <w:color w:val="2E74B5"/>
        <w:sz w:val="22"/>
        <w:szCs w:val="22"/>
        <w:u w:color="2E74B5"/>
        <w:lang w:val="tr-TR" w:eastAsia="tr-TR"/>
      </w:rPr>
      <w:t>3</w:t>
    </w:r>
    <w:r>
      <w:rPr>
        <w:rFonts w:ascii="Calibri" w:eastAsia="Calibri" w:hAnsi="Calibri" w:cs="Calibri"/>
        <w:b/>
        <w:bCs/>
        <w:color w:val="2E74B5"/>
        <w:sz w:val="22"/>
        <w:szCs w:val="22"/>
        <w:u w:color="2E74B5"/>
        <w:lang w:val="tr-TR" w:eastAsia="tr-TR"/>
      </w:rPr>
      <w:t xml:space="preserve"> Ekim 2020</w:t>
    </w:r>
  </w:p>
  <w:p w:rsidR="00DA459F" w:rsidRPr="003757F8" w:rsidRDefault="00DA459F">
    <w:pPr>
      <w:pStyle w:val="stBilgi"/>
      <w:tabs>
        <w:tab w:val="clear" w:pos="9406"/>
        <w:tab w:val="right" w:pos="932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B6C89"/>
    <w:multiLevelType w:val="hybridMultilevel"/>
    <w:tmpl w:val="1AAED458"/>
    <w:styleLink w:val="eAktarlan1Stili"/>
    <w:lvl w:ilvl="0" w:tplc="D722F51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8E92C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5C4F6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E66B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A3A57C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EA805C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6C58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F2A55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E44144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2EC7A39"/>
    <w:multiLevelType w:val="hybridMultilevel"/>
    <w:tmpl w:val="1AAED458"/>
    <w:numStyleLink w:val="eAktarlan1Stili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59F"/>
    <w:rsid w:val="0007432E"/>
    <w:rsid w:val="00086BE5"/>
    <w:rsid w:val="00106BEA"/>
    <w:rsid w:val="001A0D04"/>
    <w:rsid w:val="00260519"/>
    <w:rsid w:val="002D021B"/>
    <w:rsid w:val="003757F8"/>
    <w:rsid w:val="00422139"/>
    <w:rsid w:val="004D230F"/>
    <w:rsid w:val="004D628B"/>
    <w:rsid w:val="00631931"/>
    <w:rsid w:val="006424CC"/>
    <w:rsid w:val="0081635C"/>
    <w:rsid w:val="00837189"/>
    <w:rsid w:val="00A86C54"/>
    <w:rsid w:val="00BC2584"/>
    <w:rsid w:val="00C930F3"/>
    <w:rsid w:val="00CF307C"/>
    <w:rsid w:val="00DA459F"/>
    <w:rsid w:val="00ED2D68"/>
    <w:rsid w:val="00EE46EA"/>
    <w:rsid w:val="00F5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88956-284E-4EDF-B083-444BCB6F8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tr-TR" w:eastAsia="tr-T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pPr>
      <w:tabs>
        <w:tab w:val="center" w:pos="4703"/>
        <w:tab w:val="right" w:pos="9406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AltBilgi">
    <w:name w:val="footer"/>
    <w:pPr>
      <w:tabs>
        <w:tab w:val="center" w:pos="4703"/>
        <w:tab w:val="right" w:pos="9406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GvdeA">
    <w:name w:val="Gövde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ListeParagraf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fr-FR"/>
    </w:rPr>
  </w:style>
  <w:style w:type="numbering" w:customStyle="1" w:styleId="eAktarlan1Stili">
    <w:name w:val="İçe Aktarılan 1 Stili"/>
    <w:pPr>
      <w:numPr>
        <w:numId w:val="1"/>
      </w:numPr>
    </w:pPr>
  </w:style>
  <w:style w:type="paragraph" w:styleId="NormalWeb">
    <w:name w:val="Normal (Web)"/>
    <w:pPr>
      <w:spacing w:before="100" w:after="10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D230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230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 Teması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eması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eması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BGIV-stajyer</dc:creator>
  <cp:lastModifiedBy>Maide Yılmaz</cp:lastModifiedBy>
  <cp:revision>2</cp:revision>
  <dcterms:created xsi:type="dcterms:W3CDTF">2020-10-23T13:43:00Z</dcterms:created>
  <dcterms:modified xsi:type="dcterms:W3CDTF">2020-10-23T13:43:00Z</dcterms:modified>
</cp:coreProperties>
</file>