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020" w:rsidRPr="00BB1204" w:rsidRDefault="008F13D7" w:rsidP="00534020">
      <w:pPr>
        <w:pStyle w:val="AltBilgi"/>
        <w:spacing w:line="360" w:lineRule="auto"/>
        <w:ind w:right="-170"/>
        <w:rPr>
          <w:rFonts w:ascii="Calibri" w:eastAsiaTheme="minorHAnsi" w:hAnsi="Calibri" w:cs="Times New Roman"/>
          <w:color w:val="273E89"/>
          <w:lang w:eastAsia="en-US"/>
        </w:rPr>
      </w:pPr>
      <w:r w:rsidRPr="00C66B8E">
        <w:rPr>
          <w:rFonts w:cstheme="minorHAnsi"/>
          <w:color w:val="000000" w:themeColor="text1"/>
          <w:sz w:val="23"/>
          <w:szCs w:val="23"/>
        </w:rPr>
        <w:tab/>
      </w:r>
      <w:r w:rsidRPr="00C66B8E">
        <w:rPr>
          <w:rFonts w:cstheme="minorHAnsi"/>
          <w:color w:val="000000" w:themeColor="text1"/>
          <w:sz w:val="23"/>
          <w:szCs w:val="23"/>
        </w:rPr>
        <w:tab/>
      </w:r>
      <w:r w:rsidR="00534020">
        <w:rPr>
          <w:rFonts w:ascii="Calibri" w:hAnsi="Calibri" w:cs="Times New Roman"/>
          <w:color w:val="273E89"/>
        </w:rPr>
        <w:t>24</w:t>
      </w:r>
      <w:r w:rsidR="00534020" w:rsidRPr="00BB1204">
        <w:rPr>
          <w:rFonts w:ascii="Calibri" w:eastAsiaTheme="minorHAnsi" w:hAnsi="Calibri" w:cs="Times New Roman"/>
          <w:color w:val="273E89"/>
          <w:lang w:eastAsia="en-US"/>
        </w:rPr>
        <w:t xml:space="preserve"> Mart 2017</w:t>
      </w:r>
    </w:p>
    <w:p w:rsidR="00534020" w:rsidRPr="00BB1204" w:rsidRDefault="00534020" w:rsidP="00534020">
      <w:pPr>
        <w:pStyle w:val="AltBilgi"/>
        <w:spacing w:line="360" w:lineRule="auto"/>
        <w:ind w:right="-170"/>
        <w:jc w:val="right"/>
        <w:rPr>
          <w:rFonts w:ascii="Calibri" w:eastAsiaTheme="minorHAnsi" w:hAnsi="Calibri" w:cs="Times New Roman"/>
          <w:color w:val="273E89"/>
          <w:lang w:eastAsia="en-US"/>
        </w:rPr>
      </w:pPr>
      <w:r w:rsidRPr="00BB1204">
        <w:rPr>
          <w:rFonts w:ascii="Calibri" w:eastAsiaTheme="minorHAnsi" w:hAnsi="Calibri" w:cs="Times New Roman"/>
          <w:color w:val="273E89"/>
          <w:lang w:eastAsia="en-US"/>
        </w:rPr>
        <w:t>TS/Kİ-BÜL/17-</w:t>
      </w:r>
      <w:r>
        <w:rPr>
          <w:rFonts w:ascii="Calibri" w:hAnsi="Calibri" w:cs="Times New Roman"/>
          <w:color w:val="273E89"/>
        </w:rPr>
        <w:t>23</w:t>
      </w:r>
    </w:p>
    <w:p w:rsidR="00534020" w:rsidRPr="00085EC7" w:rsidRDefault="00534020" w:rsidP="00534020">
      <w:pPr>
        <w:autoSpaceDE w:val="0"/>
        <w:spacing w:line="360" w:lineRule="auto"/>
        <w:jc w:val="both"/>
        <w:rPr>
          <w:rFonts w:asciiTheme="minorHAnsi" w:hAnsiTheme="minorHAnsi" w:cstheme="minorHAnsi"/>
          <w:b/>
        </w:rPr>
      </w:pPr>
    </w:p>
    <w:p w:rsidR="00534020" w:rsidRPr="00085EC7" w:rsidRDefault="00534020" w:rsidP="00534020">
      <w:pPr>
        <w:spacing w:line="360" w:lineRule="auto"/>
        <w:jc w:val="both"/>
        <w:rPr>
          <w:rFonts w:asciiTheme="minorHAnsi" w:hAnsiTheme="minorHAnsi" w:cstheme="minorHAnsi"/>
        </w:rPr>
      </w:pPr>
    </w:p>
    <w:p w:rsidR="00534020" w:rsidRPr="00FD7E46" w:rsidRDefault="00534020" w:rsidP="00534020">
      <w:pPr>
        <w:spacing w:line="360" w:lineRule="auto"/>
        <w:jc w:val="center"/>
        <w:rPr>
          <w:b/>
          <w:color w:val="273E89"/>
        </w:rPr>
      </w:pPr>
      <w:r w:rsidRPr="00FD7E46">
        <w:rPr>
          <w:b/>
          <w:color w:val="273E89"/>
        </w:rPr>
        <w:t xml:space="preserve">Milli Eğitim Bakanlığı ile TÜSİAD, TİSK, TÜRKONFED, Vehbi Koç Vakfı ve ÖSGD paydaşlığında yürütülen “Okul- İşletme İşbirliğini Geliştirme Programı” kapsamında ilk buluşma, 24 Mart 2017 tarihinde </w:t>
      </w:r>
      <w:proofErr w:type="spellStart"/>
      <w:r w:rsidRPr="00FD7E46">
        <w:rPr>
          <w:b/>
          <w:color w:val="273E89"/>
        </w:rPr>
        <w:t>ESİAD’ın</w:t>
      </w:r>
      <w:proofErr w:type="spellEnd"/>
      <w:r w:rsidRPr="00FD7E46">
        <w:rPr>
          <w:b/>
          <w:color w:val="273E89"/>
        </w:rPr>
        <w:t xml:space="preserve"> (Eskişehir Sanayici ve İşadamları Derneği) ev sahipliğinde Eskişehir’de gerçekleşti.</w:t>
      </w:r>
    </w:p>
    <w:p w:rsidR="00534020" w:rsidRPr="00FD7E46" w:rsidRDefault="00534020" w:rsidP="00534020">
      <w:pPr>
        <w:spacing w:line="360" w:lineRule="auto"/>
        <w:jc w:val="both"/>
        <w:rPr>
          <w:color w:val="273E89"/>
        </w:rPr>
      </w:pPr>
    </w:p>
    <w:p w:rsidR="00534020" w:rsidRPr="00FD7E46" w:rsidRDefault="00534020" w:rsidP="00534020">
      <w:pPr>
        <w:spacing w:line="360" w:lineRule="auto"/>
        <w:jc w:val="both"/>
        <w:rPr>
          <w:color w:val="273E89"/>
        </w:rPr>
      </w:pPr>
      <w:r w:rsidRPr="00FD7E46">
        <w:rPr>
          <w:color w:val="273E89"/>
        </w:rPr>
        <w:t xml:space="preserve">Milli Eğitim Bakanlığı (MEB) ile TÜSİAD, TİSK, TÜRKONFED, Vehbi Koç Vakfı ve Özel Sektör Gönüllüleri Derneği (ÖSGD) paydaşlığında yürütülen “Mesleki Eğitimde Okul-İşletme İşbirliği Projesi” kapsamında “Okul-İşletme İşbirliğini Geliştirilme Programı” hayata geçirildi. Proje, mesleki eğitimde kaliteyi artırmak amacıyla kamu, özel sektör ve sivil toplum kuruluşları ile mesleki ve teknik okulları bir araya getirmeyi hedefliyor.  Proje kapsamında 2017 yılının ilk buluşması 24 Mart 2017 tarihinde </w:t>
      </w:r>
      <w:proofErr w:type="spellStart"/>
      <w:r w:rsidRPr="00FD7E46">
        <w:rPr>
          <w:color w:val="273E89"/>
        </w:rPr>
        <w:t>ESİAD’ın</w:t>
      </w:r>
      <w:proofErr w:type="spellEnd"/>
      <w:r w:rsidRPr="00FD7E46">
        <w:rPr>
          <w:color w:val="273E89"/>
        </w:rPr>
        <w:t xml:space="preserve"> (Eskişehir Sanayici ve İşadamları Derneği) ev sahipliğinde Eskişehir Divan Otel’de gerçekleşti. Etkinliğin açılış konuşmaları Eskişehir Valisi Azmi Ateş ve ESİAD Yönetim Kurulu Başkanı Aydın Bandırma tarafından yapıldı. </w:t>
      </w:r>
    </w:p>
    <w:p w:rsidR="00534020" w:rsidRPr="00FD7E46" w:rsidRDefault="00534020" w:rsidP="00534020">
      <w:pPr>
        <w:spacing w:line="360" w:lineRule="auto"/>
        <w:jc w:val="both"/>
        <w:rPr>
          <w:color w:val="273E89"/>
        </w:rPr>
      </w:pPr>
    </w:p>
    <w:p w:rsidR="00534020" w:rsidRPr="00FD7E46" w:rsidRDefault="00534020" w:rsidP="00534020">
      <w:pPr>
        <w:spacing w:line="360" w:lineRule="auto"/>
        <w:jc w:val="both"/>
        <w:rPr>
          <w:color w:val="273E89"/>
        </w:rPr>
      </w:pPr>
      <w:r w:rsidRPr="00FD7E46">
        <w:rPr>
          <w:color w:val="273E89"/>
        </w:rPr>
        <w:t xml:space="preserve">“Okul-İşletme İşbirliği Geliştirilme Programı” kapsamında, 21-23 Mart tarihlerinde MESS Eğitim Vakfı tarafından Eskişehir’deki mesleki ve teknik okulların yöneticilerine liderlik eğitimleri verildi. 24 Mart tarihinde düzenlenen toplantıda ise, konuyla ilgili uzmanların katıldığı bir panel oturumu yapıldı. Gerçekleşen panelde işbirliği programının kapsamı, MEB METGM 2016 yılı itibariyle hayata geçirilen yeni düzenlemeler ve özel sektöre sunulan teşvikler ele alındı. Ayrıca Eskişehir'de hayata geçirilen mesleki eğitim uygulamalarının ve iyi örneklerin paylaşımı yapıldı. Ardından gerçekleşen </w:t>
      </w:r>
      <w:proofErr w:type="spellStart"/>
      <w:r w:rsidRPr="00FD7E46">
        <w:rPr>
          <w:color w:val="273E89"/>
        </w:rPr>
        <w:t>çalıştayda</w:t>
      </w:r>
      <w:proofErr w:type="spellEnd"/>
      <w:r w:rsidRPr="00FD7E46">
        <w:rPr>
          <w:color w:val="273E89"/>
        </w:rPr>
        <w:t xml:space="preserve"> katılımcılar gruplar halinde mesleki eğitim alanında işbirlikleri sürecinde karşılaştıkları zorlukları ve çözüm önerilerini tartıştılar.</w:t>
      </w:r>
    </w:p>
    <w:p w:rsidR="00534020" w:rsidRPr="00FD7E46" w:rsidRDefault="00534020" w:rsidP="00534020">
      <w:pPr>
        <w:spacing w:line="360" w:lineRule="auto"/>
        <w:jc w:val="both"/>
        <w:rPr>
          <w:color w:val="273E89"/>
        </w:rPr>
      </w:pPr>
    </w:p>
    <w:p w:rsidR="00534020" w:rsidRPr="00FD7E46" w:rsidRDefault="00534020" w:rsidP="00534020">
      <w:pPr>
        <w:spacing w:line="360" w:lineRule="auto"/>
        <w:jc w:val="both"/>
        <w:rPr>
          <w:color w:val="273E89"/>
        </w:rPr>
      </w:pPr>
      <w:r w:rsidRPr="00FD7E46">
        <w:rPr>
          <w:color w:val="273E89"/>
        </w:rPr>
        <w:t xml:space="preserve">Türkiye Sanayi Stratejisi Eylem Planı’nda yer alan “Okul-İşletme İşbirliğinin Geliştirilmesi” eylemi kapsamında imzalanan protokol çerçevesinde düzenlenen etkinliğin, 2017 yılında Bursa, İzmir ve İstanbul’da sürmesi planlanıyor. </w:t>
      </w:r>
    </w:p>
    <w:p w:rsidR="008C7764" w:rsidRDefault="008C7764" w:rsidP="00534020">
      <w:pPr>
        <w:pStyle w:val="AltBilgi"/>
        <w:spacing w:line="360" w:lineRule="auto"/>
        <w:ind w:right="-170"/>
        <w:rPr>
          <w:rFonts w:cstheme="minorHAnsi"/>
          <w:color w:val="000000" w:themeColor="text1"/>
          <w:sz w:val="23"/>
          <w:szCs w:val="23"/>
        </w:rPr>
      </w:pPr>
      <w:bookmarkStart w:id="0" w:name="_GoBack"/>
      <w:bookmarkEnd w:id="0"/>
    </w:p>
    <w:p w:rsidR="0004316E" w:rsidRPr="00C66B8E" w:rsidRDefault="0004316E" w:rsidP="00906A58">
      <w:pPr>
        <w:ind w:right="567"/>
        <w:rPr>
          <w:rFonts w:asciiTheme="minorHAnsi" w:hAnsiTheme="minorHAnsi" w:cstheme="minorHAnsi"/>
          <w:color w:val="000000" w:themeColor="text1"/>
          <w:sz w:val="23"/>
          <w:szCs w:val="23"/>
        </w:rPr>
      </w:pPr>
    </w:p>
    <w:sectPr w:rsidR="0004316E" w:rsidRPr="00C66B8E" w:rsidSect="00647CA8">
      <w:headerReference w:type="even" r:id="rId7"/>
      <w:headerReference w:type="default" r:id="rId8"/>
      <w:footerReference w:type="even" r:id="rId9"/>
      <w:footerReference w:type="default" r:id="rId10"/>
      <w:headerReference w:type="first" r:id="rId11"/>
      <w:footerReference w:type="first" r:id="rId12"/>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5BD" w:rsidRDefault="001975BD">
      <w:r>
        <w:separator/>
      </w:r>
    </w:p>
  </w:endnote>
  <w:endnote w:type="continuationSeparator" w:id="0">
    <w:p w:rsidR="001975BD" w:rsidRDefault="0019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ED4" w:rsidRDefault="00FF7ED4">
    <w:pPr>
      <w:pStyle w:val="AltBilgi"/>
    </w:pPr>
  </w:p>
  <w:p w:rsidR="002160C5" w:rsidRDefault="003D5413" w:rsidP="002A28CC">
    <w:pPr>
      <w:pStyle w:val="AltBilgi"/>
      <w:jc w:val="center"/>
      <w:rPr>
        <w:rFonts w:ascii="Arial" w:hAnsi="Arial" w:cs="Arial"/>
        <w:b/>
        <w:sz w:val="20"/>
      </w:rPr>
    </w:pPr>
    <w:r w:rsidRPr="002A28CC">
      <w:rPr>
        <w:rFonts w:ascii="Arial" w:hAnsi="Arial" w:cs="Arial"/>
        <w:b/>
        <w:sz w:val="20"/>
      </w:rPr>
      <w:t xml:space="preserve"> </w:t>
    </w:r>
  </w:p>
  <w:p w:rsidR="002160C5" w:rsidRPr="002A28CC" w:rsidRDefault="003D5413" w:rsidP="002A28CC">
    <w:pPr>
      <w:pStyle w:val="AltBilgi"/>
      <w:spacing w:before="120"/>
      <w:jc w:val="right"/>
      <w:rPr>
        <w:rFonts w:ascii="Arial" w:hAnsi="Arial" w:cs="Arial"/>
        <w:sz w:val="12"/>
      </w:rPr>
    </w:pPr>
    <w:r w:rsidRPr="002A28CC">
      <w:rPr>
        <w:rFonts w:ascii="Arial" w:hAnsi="Arial" w:cs="Arial"/>
        <w:sz w:val="12"/>
      </w:rPr>
      <w:fldChar w:fldCharType="begin"/>
    </w:r>
    <w:r w:rsidRPr="002A28CC">
      <w:rPr>
        <w:rFonts w:ascii="Arial" w:hAnsi="Arial" w:cs="Arial"/>
        <w:sz w:val="12"/>
      </w:rPr>
      <w:instrText xml:space="preserve"> FILENAME \p \* MERGEFORMAT </w:instrText>
    </w:r>
    <w:r w:rsidRPr="002A28CC">
      <w:rPr>
        <w:rFonts w:ascii="Arial" w:hAnsi="Arial" w:cs="Arial"/>
        <w:sz w:val="12"/>
      </w:rPr>
      <w:fldChar w:fldCharType="separate"/>
    </w:r>
    <w:r w:rsidR="008F3FC4">
      <w:rPr>
        <w:rFonts w:ascii="Arial" w:hAnsi="Arial" w:cs="Arial"/>
        <w:noProof/>
        <w:sz w:val="12"/>
      </w:rPr>
      <w:t>C:\Users\SELDA\Desktop\TRUKSIP_basin_bulteni.docx</w:t>
    </w:r>
    <w:r w:rsidRPr="002A28CC">
      <w:rPr>
        <w:rFonts w:ascii="Arial" w:hAnsi="Arial" w:cs="Arial"/>
        <w:sz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ED4" w:rsidRDefault="00FF7ED4">
    <w:pPr>
      <w:pStyle w:val="AltBilgi"/>
    </w:pPr>
  </w:p>
  <w:p w:rsidR="002160C5" w:rsidRDefault="003D5413" w:rsidP="002A28CC">
    <w:pPr>
      <w:pStyle w:val="AltBilgi"/>
      <w:jc w:val="center"/>
      <w:rPr>
        <w:rFonts w:ascii="Arial" w:hAnsi="Arial" w:cs="Arial"/>
        <w:b/>
        <w:sz w:val="20"/>
      </w:rPr>
    </w:pPr>
    <w:r w:rsidRPr="002A28CC">
      <w:rPr>
        <w:rFonts w:ascii="Arial" w:hAnsi="Arial" w:cs="Arial"/>
        <w:b/>
        <w:sz w:val="20"/>
      </w:rPr>
      <w:t xml:space="preserve"> </w:t>
    </w:r>
  </w:p>
  <w:p w:rsidR="002160C5" w:rsidRPr="002A28CC" w:rsidRDefault="003D5413" w:rsidP="002A28CC">
    <w:pPr>
      <w:pStyle w:val="AltBilgi"/>
      <w:spacing w:before="120"/>
      <w:jc w:val="right"/>
      <w:rPr>
        <w:rFonts w:ascii="Arial" w:hAnsi="Arial" w:cs="Arial"/>
        <w:sz w:val="12"/>
      </w:rPr>
    </w:pPr>
    <w:r w:rsidRPr="002A28CC">
      <w:rPr>
        <w:rFonts w:ascii="Arial" w:hAnsi="Arial" w:cs="Arial"/>
        <w:sz w:val="12"/>
      </w:rPr>
      <w:fldChar w:fldCharType="begin"/>
    </w:r>
    <w:r w:rsidRPr="002A28CC">
      <w:rPr>
        <w:rFonts w:ascii="Arial" w:hAnsi="Arial" w:cs="Arial"/>
        <w:sz w:val="12"/>
      </w:rPr>
      <w:instrText xml:space="preserve"> FILENAME \p \* MERGEFORMAT </w:instrText>
    </w:r>
    <w:r w:rsidRPr="002A28CC">
      <w:rPr>
        <w:rFonts w:ascii="Arial" w:hAnsi="Arial" w:cs="Arial"/>
        <w:sz w:val="12"/>
      </w:rPr>
      <w:fldChar w:fldCharType="separate"/>
    </w:r>
    <w:r w:rsidR="008F3FC4">
      <w:rPr>
        <w:rFonts w:ascii="Arial" w:hAnsi="Arial" w:cs="Arial"/>
        <w:noProof/>
        <w:sz w:val="12"/>
      </w:rPr>
      <w:t>C:\Users\SELDA\Desktop\TRUKSIP_basin_bulteni.docx</w:t>
    </w:r>
    <w:r w:rsidRPr="002A28CC">
      <w:rPr>
        <w:rFonts w:ascii="Arial" w:hAnsi="Arial" w:cs="Arial"/>
        <w:sz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ED4" w:rsidRDefault="00FF7ED4">
    <w:pPr>
      <w:pStyle w:val="AltBilgi"/>
    </w:pPr>
  </w:p>
  <w:p w:rsidR="002160C5" w:rsidRDefault="003D5413" w:rsidP="002A28CC">
    <w:pPr>
      <w:pStyle w:val="AltBilgi"/>
      <w:jc w:val="center"/>
      <w:rPr>
        <w:rFonts w:ascii="Arial" w:hAnsi="Arial" w:cs="Arial"/>
        <w:b/>
        <w:sz w:val="20"/>
      </w:rPr>
    </w:pPr>
    <w:r w:rsidRPr="002A28CC">
      <w:rPr>
        <w:rFonts w:ascii="Arial" w:hAnsi="Arial" w:cs="Arial"/>
        <w:b/>
        <w:sz w:val="20"/>
      </w:rPr>
      <w:t xml:space="preserve"> </w:t>
    </w:r>
  </w:p>
  <w:p w:rsidR="002160C5" w:rsidRPr="002A28CC" w:rsidRDefault="003D5413" w:rsidP="002A28CC">
    <w:pPr>
      <w:pStyle w:val="AltBilgi"/>
      <w:spacing w:before="120"/>
      <w:jc w:val="right"/>
      <w:rPr>
        <w:rFonts w:ascii="Arial" w:hAnsi="Arial" w:cs="Arial"/>
        <w:sz w:val="12"/>
      </w:rPr>
    </w:pPr>
    <w:r w:rsidRPr="002A28CC">
      <w:rPr>
        <w:rFonts w:ascii="Arial" w:hAnsi="Arial" w:cs="Arial"/>
        <w:sz w:val="12"/>
      </w:rPr>
      <w:fldChar w:fldCharType="begin"/>
    </w:r>
    <w:r w:rsidRPr="002A28CC">
      <w:rPr>
        <w:rFonts w:ascii="Arial" w:hAnsi="Arial" w:cs="Arial"/>
        <w:sz w:val="12"/>
      </w:rPr>
      <w:instrText xml:space="preserve"> FILENAME \p \* MERGEFORMAT </w:instrText>
    </w:r>
    <w:r w:rsidRPr="002A28CC">
      <w:rPr>
        <w:rFonts w:ascii="Arial" w:hAnsi="Arial" w:cs="Arial"/>
        <w:sz w:val="12"/>
      </w:rPr>
      <w:fldChar w:fldCharType="separate"/>
    </w:r>
    <w:r w:rsidR="008F3FC4">
      <w:rPr>
        <w:rFonts w:ascii="Arial" w:hAnsi="Arial" w:cs="Arial"/>
        <w:noProof/>
        <w:sz w:val="12"/>
      </w:rPr>
      <w:t>C:\Users\SELDA\Desktop\TRUKSIP_basin_bulteni.docx</w:t>
    </w:r>
    <w:r w:rsidRPr="002A28CC">
      <w:rPr>
        <w:rFonts w:ascii="Arial" w:hAnsi="Arial" w:cs="Arial"/>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5BD" w:rsidRDefault="001975BD">
      <w:r>
        <w:separator/>
      </w:r>
    </w:p>
  </w:footnote>
  <w:footnote w:type="continuationSeparator" w:id="0">
    <w:p w:rsidR="001975BD" w:rsidRDefault="00197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rsidR="00FF7ED4" w:rsidRDefault="00FF7ED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rsidR="00D13F38" w:rsidRDefault="004C79A9" w:rsidP="00647CA8">
    <w:pPr>
      <w:pStyle w:val="stBilgi"/>
      <w:jc w:val="right"/>
    </w:pPr>
    <w:r>
      <w:rPr>
        <w:noProof/>
        <w:lang w:eastAsia="tr-TR"/>
      </w:rPr>
      <mc:AlternateContent>
        <mc:Choice Requires="wps">
          <w:drawing>
            <wp:anchor distT="0" distB="0" distL="114300" distR="114300" simplePos="0" relativeHeight="251657216" behindDoc="0" locked="0" layoutInCell="1" allowOverlap="1">
              <wp:simplePos x="0" y="0"/>
              <wp:positionH relativeFrom="column">
                <wp:posOffset>-1602740</wp:posOffset>
              </wp:positionH>
              <wp:positionV relativeFrom="paragraph">
                <wp:posOffset>2221865</wp:posOffset>
              </wp:positionV>
              <wp:extent cx="1275715" cy="6854190"/>
              <wp:effectExtent l="0" t="0" r="0" b="0"/>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715" cy="6854190"/>
                      </a:xfrm>
                      <a:prstGeom prst="rect">
                        <a:avLst/>
                      </a:prstGeom>
                      <a:noFill/>
                      <a:ln w="6350">
                        <a:noFill/>
                      </a:ln>
                      <a:effectLst/>
                    </wps:spPr>
                    <wps:txbx>
                      <w:txbxContent>
                        <w:p w:rsidR="00D13F38" w:rsidRDefault="0049244F">
                          <w:r w:rsidRPr="00E80B9A">
                            <w:rPr>
                              <w:rFonts w:ascii="Cambria" w:hAnsi="Cambria"/>
                              <w:noProof/>
                              <w:sz w:val="24"/>
                              <w:szCs w:val="24"/>
                              <w:lang w:eastAsia="tr-TR"/>
                            </w:rPr>
                            <w:drawing>
                              <wp:inline distT="0" distB="0" distL="0" distR="0">
                                <wp:extent cx="1304925" cy="67532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67532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4" o:spid="_x0000_s1026" type="#_x0000_t202" style="position:absolute;left:0;text-align:left;margin-left:-126.2pt;margin-top:174.95pt;width:100.45pt;height:539.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" filled="f" stroked="f" strokeweight=".5pt">
              <v:path arrowok="t"/>
              <v:textbox style="mso-fit-shape-to-text:t">
                <w:txbxContent>
                  <w:p w:rsidR="00D13F38" w:rsidRDefault="0049244F">
                    <w:r w:rsidRPr="00E80B9A">
                      <w:rPr>
                        <w:rFonts w:ascii="Cambria" w:hAnsi="Cambria"/>
                        <w:noProof/>
                        <w:sz w:val="24"/>
                        <w:szCs w:val="24"/>
                        <w:lang w:eastAsia="tr-TR"/>
                      </w:rPr>
                      <w:drawing>
                        <wp:inline distT="0" distB="0" distL="0" distR="0">
                          <wp:extent cx="1304925" cy="67532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6753225"/>
                                  </a:xfrm>
                                  <a:prstGeom prst="rect">
                                    <a:avLst/>
                                  </a:prstGeom>
                                  <a:noFill/>
                                  <a:ln>
                                    <a:noFill/>
                                  </a:ln>
                                </pic:spPr>
                              </pic:pic>
                            </a:graphicData>
                          </a:graphic>
                        </wp:inline>
                      </w:drawing>
                    </w:r>
                  </w:p>
                </w:txbxContent>
              </v:textbox>
            </v:shape>
          </w:pict>
        </mc:Fallback>
      </mc:AlternateContent>
    </w:r>
    <w:r>
      <w:rPr>
        <w:noProof/>
        <w:lang w:eastAsia="tr-TR"/>
      </w:rPr>
      <mc:AlternateContent>
        <mc:Choice Requires="wps">
          <w:drawing>
            <wp:anchor distT="4294967294" distB="4294967294" distL="114300" distR="114300" simplePos="0" relativeHeight="251658240" behindDoc="0" locked="0" layoutInCell="1" allowOverlap="1">
              <wp:simplePos x="0" y="0"/>
              <wp:positionH relativeFrom="column">
                <wp:posOffset>-1710690</wp:posOffset>
              </wp:positionH>
              <wp:positionV relativeFrom="paragraph">
                <wp:posOffset>3209924</wp:posOffset>
              </wp:positionV>
              <wp:extent cx="765175" cy="0"/>
              <wp:effectExtent l="0" t="0" r="0" b="0"/>
              <wp:wrapNone/>
              <wp:docPr id="2"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651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3="http://schemas.microsoft.com/office/drawing/2016/5/9/chartex" xmlns:cx4="http://schemas.microsoft.com/office/drawing/2016/5/10/chartex" xmlns:cx5="http://schemas.microsoft.com/office/drawing/2016/5/11/chartex">
          <w:pict>
            <v:line w14:anchorId="76CD640A" id="Düz Bağlayıcı 2" o:spid="_x0000_s1026" style="position:absolute;flip:x;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" strokecolor="#4a7ebb">
              <o:lock v:ext="edit" shapetype="f"/>
            </v:line>
          </w:pict>
        </mc:Fallback>
      </mc:AlternateContent>
    </w:r>
    <w:r w:rsidR="0049244F" w:rsidRPr="008542D7">
      <w:rPr>
        <w:noProof/>
        <w:lang w:eastAsia="tr-TR"/>
      </w:rPr>
      <w:drawing>
        <wp:inline distT="0" distB="0" distL="0" distR="0">
          <wp:extent cx="5476875" cy="13144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6875" cy="13144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0C5" w:rsidRPr="002A28CC" w:rsidRDefault="003D5413" w:rsidP="002A28CC">
    <w:pPr>
      <w:pStyle w:val="stBilgi"/>
      <w:jc w:val="center"/>
      <w:rPr>
        <w:rFonts w:ascii="Arial" w:hAnsi="Arial" w:cs="Arial"/>
        <w:b/>
        <w:sz w:val="20"/>
      </w:rPr>
    </w:pPr>
    <w:r w:rsidRPr="002A28CC">
      <w:rPr>
        <w:rFonts w:ascii="Arial" w:hAnsi="Arial" w:cs="Arial"/>
        <w:b/>
        <w:sz w:val="20"/>
      </w:rPr>
      <w:t xml:space="preserve"> </w:t>
    </w:r>
  </w:p>
  <w:p w:rsidR="00FF7ED4" w:rsidRDefault="00FF7ED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27850"/>
    <w:multiLevelType w:val="hybridMultilevel"/>
    <w:tmpl w:val="4F9EE844"/>
    <w:lvl w:ilvl="0" w:tplc="FA2035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75D1C"/>
    <w:multiLevelType w:val="hybridMultilevel"/>
    <w:tmpl w:val="FCE0BA34"/>
    <w:lvl w:ilvl="0" w:tplc="C694D280">
      <w:start w:val="2"/>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6F47B4"/>
    <w:rsid w:val="000331C3"/>
    <w:rsid w:val="0004316E"/>
    <w:rsid w:val="00046C5D"/>
    <w:rsid w:val="0004702E"/>
    <w:rsid w:val="00083C81"/>
    <w:rsid w:val="00092D1C"/>
    <w:rsid w:val="00094E65"/>
    <w:rsid w:val="000A0BD3"/>
    <w:rsid w:val="000C4316"/>
    <w:rsid w:val="000C7037"/>
    <w:rsid w:val="000D3B82"/>
    <w:rsid w:val="000F02AE"/>
    <w:rsid w:val="000F3D91"/>
    <w:rsid w:val="000F5D31"/>
    <w:rsid w:val="00106942"/>
    <w:rsid w:val="00121752"/>
    <w:rsid w:val="0015663E"/>
    <w:rsid w:val="0015676A"/>
    <w:rsid w:val="001636A3"/>
    <w:rsid w:val="00166668"/>
    <w:rsid w:val="001721DF"/>
    <w:rsid w:val="00175725"/>
    <w:rsid w:val="001919B1"/>
    <w:rsid w:val="001975BD"/>
    <w:rsid w:val="001A10E1"/>
    <w:rsid w:val="001A1CE4"/>
    <w:rsid w:val="001A6258"/>
    <w:rsid w:val="001C1B67"/>
    <w:rsid w:val="001C4B28"/>
    <w:rsid w:val="001F5E7F"/>
    <w:rsid w:val="002160C5"/>
    <w:rsid w:val="00221C96"/>
    <w:rsid w:val="00225357"/>
    <w:rsid w:val="002349C4"/>
    <w:rsid w:val="00242695"/>
    <w:rsid w:val="00256C9D"/>
    <w:rsid w:val="002661F6"/>
    <w:rsid w:val="002A28CC"/>
    <w:rsid w:val="002B3EF8"/>
    <w:rsid w:val="002C26B4"/>
    <w:rsid w:val="002D56B7"/>
    <w:rsid w:val="002E5FD2"/>
    <w:rsid w:val="002F1843"/>
    <w:rsid w:val="00302C1B"/>
    <w:rsid w:val="0032377D"/>
    <w:rsid w:val="0032679B"/>
    <w:rsid w:val="00354014"/>
    <w:rsid w:val="00385E45"/>
    <w:rsid w:val="0038695B"/>
    <w:rsid w:val="00387E92"/>
    <w:rsid w:val="003927C8"/>
    <w:rsid w:val="003A3457"/>
    <w:rsid w:val="003B2A70"/>
    <w:rsid w:val="003B4352"/>
    <w:rsid w:val="003C59BC"/>
    <w:rsid w:val="003D5413"/>
    <w:rsid w:val="003D6F3A"/>
    <w:rsid w:val="003F284F"/>
    <w:rsid w:val="003F3C48"/>
    <w:rsid w:val="004023D9"/>
    <w:rsid w:val="00424D96"/>
    <w:rsid w:val="004807AA"/>
    <w:rsid w:val="00490C62"/>
    <w:rsid w:val="0049244F"/>
    <w:rsid w:val="004B2674"/>
    <w:rsid w:val="004B570B"/>
    <w:rsid w:val="004C79A9"/>
    <w:rsid w:val="004E33C7"/>
    <w:rsid w:val="004F0D95"/>
    <w:rsid w:val="004F3067"/>
    <w:rsid w:val="004F3E3D"/>
    <w:rsid w:val="00506B55"/>
    <w:rsid w:val="005110E5"/>
    <w:rsid w:val="00534020"/>
    <w:rsid w:val="005B1A5A"/>
    <w:rsid w:val="005C72E3"/>
    <w:rsid w:val="005C7A27"/>
    <w:rsid w:val="005D4AA1"/>
    <w:rsid w:val="005F761F"/>
    <w:rsid w:val="00602C63"/>
    <w:rsid w:val="006053B5"/>
    <w:rsid w:val="0064178E"/>
    <w:rsid w:val="00641BCC"/>
    <w:rsid w:val="00686D83"/>
    <w:rsid w:val="006963AC"/>
    <w:rsid w:val="006A43BA"/>
    <w:rsid w:val="006B26BD"/>
    <w:rsid w:val="006B621A"/>
    <w:rsid w:val="006B678E"/>
    <w:rsid w:val="006C4668"/>
    <w:rsid w:val="006D0C64"/>
    <w:rsid w:val="006D382A"/>
    <w:rsid w:val="006F293A"/>
    <w:rsid w:val="006F30B3"/>
    <w:rsid w:val="006F47B4"/>
    <w:rsid w:val="00702025"/>
    <w:rsid w:val="007060F8"/>
    <w:rsid w:val="00721ABD"/>
    <w:rsid w:val="00755557"/>
    <w:rsid w:val="00780189"/>
    <w:rsid w:val="00780651"/>
    <w:rsid w:val="007807A3"/>
    <w:rsid w:val="0079061E"/>
    <w:rsid w:val="007934E9"/>
    <w:rsid w:val="00793F8A"/>
    <w:rsid w:val="007D7FE5"/>
    <w:rsid w:val="007E6652"/>
    <w:rsid w:val="007E75A2"/>
    <w:rsid w:val="007F3298"/>
    <w:rsid w:val="00802E65"/>
    <w:rsid w:val="008128A6"/>
    <w:rsid w:val="00854519"/>
    <w:rsid w:val="00856C96"/>
    <w:rsid w:val="00872004"/>
    <w:rsid w:val="0089497B"/>
    <w:rsid w:val="008C7764"/>
    <w:rsid w:val="008D27D2"/>
    <w:rsid w:val="008D49F4"/>
    <w:rsid w:val="008E5091"/>
    <w:rsid w:val="008E58FC"/>
    <w:rsid w:val="008F13D7"/>
    <w:rsid w:val="008F3FC4"/>
    <w:rsid w:val="0090297F"/>
    <w:rsid w:val="00906A58"/>
    <w:rsid w:val="009076F5"/>
    <w:rsid w:val="0093714B"/>
    <w:rsid w:val="00980896"/>
    <w:rsid w:val="009851BF"/>
    <w:rsid w:val="009A4BFD"/>
    <w:rsid w:val="009B087C"/>
    <w:rsid w:val="009B4185"/>
    <w:rsid w:val="009B5612"/>
    <w:rsid w:val="009C2C02"/>
    <w:rsid w:val="009D745C"/>
    <w:rsid w:val="009E194F"/>
    <w:rsid w:val="009E4DB4"/>
    <w:rsid w:val="009E5632"/>
    <w:rsid w:val="009E5E8A"/>
    <w:rsid w:val="009F447A"/>
    <w:rsid w:val="00A05237"/>
    <w:rsid w:val="00A12025"/>
    <w:rsid w:val="00A13DA2"/>
    <w:rsid w:val="00A149C3"/>
    <w:rsid w:val="00A24FFD"/>
    <w:rsid w:val="00A34478"/>
    <w:rsid w:val="00A46D9B"/>
    <w:rsid w:val="00A52E27"/>
    <w:rsid w:val="00A620D6"/>
    <w:rsid w:val="00A924DC"/>
    <w:rsid w:val="00AB08E2"/>
    <w:rsid w:val="00AC1A31"/>
    <w:rsid w:val="00AF59D1"/>
    <w:rsid w:val="00B200D6"/>
    <w:rsid w:val="00B24272"/>
    <w:rsid w:val="00B36FC6"/>
    <w:rsid w:val="00B654FE"/>
    <w:rsid w:val="00B83E58"/>
    <w:rsid w:val="00B85B7F"/>
    <w:rsid w:val="00B90668"/>
    <w:rsid w:val="00B91551"/>
    <w:rsid w:val="00B97391"/>
    <w:rsid w:val="00BB1204"/>
    <w:rsid w:val="00BC407E"/>
    <w:rsid w:val="00BE1BDC"/>
    <w:rsid w:val="00BF2545"/>
    <w:rsid w:val="00C13A4F"/>
    <w:rsid w:val="00C16697"/>
    <w:rsid w:val="00C43310"/>
    <w:rsid w:val="00C62676"/>
    <w:rsid w:val="00C66B8E"/>
    <w:rsid w:val="00C76460"/>
    <w:rsid w:val="00C9615D"/>
    <w:rsid w:val="00CA3953"/>
    <w:rsid w:val="00CA493F"/>
    <w:rsid w:val="00CA4FED"/>
    <w:rsid w:val="00CC74D8"/>
    <w:rsid w:val="00CF1275"/>
    <w:rsid w:val="00D00B09"/>
    <w:rsid w:val="00D2791C"/>
    <w:rsid w:val="00D32C0B"/>
    <w:rsid w:val="00D51FD4"/>
    <w:rsid w:val="00D6235E"/>
    <w:rsid w:val="00D767C2"/>
    <w:rsid w:val="00D94C7F"/>
    <w:rsid w:val="00DB0D53"/>
    <w:rsid w:val="00DC0F2E"/>
    <w:rsid w:val="00DD53EE"/>
    <w:rsid w:val="00DE72E4"/>
    <w:rsid w:val="00DF625B"/>
    <w:rsid w:val="00E07EF3"/>
    <w:rsid w:val="00E13404"/>
    <w:rsid w:val="00E174CE"/>
    <w:rsid w:val="00E215CF"/>
    <w:rsid w:val="00E225D6"/>
    <w:rsid w:val="00E43006"/>
    <w:rsid w:val="00E477DF"/>
    <w:rsid w:val="00E614A2"/>
    <w:rsid w:val="00E95D21"/>
    <w:rsid w:val="00EA357B"/>
    <w:rsid w:val="00EE568C"/>
    <w:rsid w:val="00F00BCA"/>
    <w:rsid w:val="00F16EC9"/>
    <w:rsid w:val="00F30593"/>
    <w:rsid w:val="00F373CE"/>
    <w:rsid w:val="00F76E3D"/>
    <w:rsid w:val="00F91226"/>
    <w:rsid w:val="00F919A7"/>
    <w:rsid w:val="00FA62AC"/>
    <w:rsid w:val="00FC34AF"/>
    <w:rsid w:val="00FC69C7"/>
    <w:rsid w:val="00FD10D6"/>
    <w:rsid w:val="00FE3879"/>
    <w:rsid w:val="00FE3A2E"/>
    <w:rsid w:val="00FF7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D997A53-339E-43E1-89DF-66E5289CE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621A"/>
    <w:pPr>
      <w:spacing w:after="0" w:line="240"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244F"/>
    <w:pPr>
      <w:tabs>
        <w:tab w:val="center" w:pos="4536"/>
        <w:tab w:val="right" w:pos="9072"/>
      </w:tabs>
    </w:pPr>
    <w:rPr>
      <w:rFonts w:asciiTheme="minorHAnsi" w:eastAsia="Times New Roman" w:hAnsiTheme="minorHAnsi"/>
    </w:rPr>
  </w:style>
  <w:style w:type="character" w:customStyle="1" w:styleId="stBilgiChar">
    <w:name w:val="Üst Bilgi Char"/>
    <w:basedOn w:val="VarsaylanParagrafYazTipi"/>
    <w:link w:val="stBilgi"/>
    <w:uiPriority w:val="99"/>
    <w:rsid w:val="0049244F"/>
    <w:rPr>
      <w:rFonts w:eastAsia="Times New Roman" w:cs="Times New Roman"/>
    </w:rPr>
  </w:style>
  <w:style w:type="character" w:styleId="Kpr">
    <w:name w:val="Hyperlink"/>
    <w:basedOn w:val="VarsaylanParagrafYazTipi"/>
    <w:uiPriority w:val="99"/>
    <w:semiHidden/>
    <w:unhideWhenUsed/>
    <w:rsid w:val="006B621A"/>
    <w:rPr>
      <w:color w:val="0563C1"/>
      <w:u w:val="single"/>
    </w:rPr>
  </w:style>
  <w:style w:type="paragraph" w:styleId="BalonMetni">
    <w:name w:val="Balloon Text"/>
    <w:basedOn w:val="Normal"/>
    <w:link w:val="BalonMetniChar"/>
    <w:uiPriority w:val="99"/>
    <w:semiHidden/>
    <w:unhideWhenUsed/>
    <w:rsid w:val="006C466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C4668"/>
    <w:rPr>
      <w:rFonts w:ascii="Segoe UI" w:hAnsi="Segoe UI" w:cs="Segoe UI"/>
      <w:sz w:val="18"/>
      <w:szCs w:val="18"/>
    </w:rPr>
  </w:style>
  <w:style w:type="paragraph" w:styleId="AltBilgi">
    <w:name w:val="footer"/>
    <w:basedOn w:val="Normal"/>
    <w:link w:val="AltBilgiChar"/>
    <w:uiPriority w:val="99"/>
    <w:unhideWhenUsed/>
    <w:rsid w:val="00C76460"/>
    <w:pPr>
      <w:tabs>
        <w:tab w:val="center" w:pos="4536"/>
        <w:tab w:val="right" w:pos="9072"/>
      </w:tabs>
    </w:pPr>
    <w:rPr>
      <w:rFonts w:asciiTheme="minorHAnsi" w:eastAsiaTheme="minorEastAsia" w:hAnsiTheme="minorHAnsi" w:cstheme="minorBidi"/>
      <w:lang w:eastAsia="tr-TR"/>
    </w:rPr>
  </w:style>
  <w:style w:type="character" w:customStyle="1" w:styleId="AltBilgiChar">
    <w:name w:val="Alt Bilgi Char"/>
    <w:basedOn w:val="VarsaylanParagrafYazTipi"/>
    <w:link w:val="AltBilgi"/>
    <w:uiPriority w:val="99"/>
    <w:rsid w:val="00C76460"/>
    <w:rPr>
      <w:rFonts w:eastAsiaTheme="minorEastAsia"/>
      <w:lang w:eastAsia="tr-TR"/>
    </w:rPr>
  </w:style>
  <w:style w:type="paragraph" w:styleId="ListeParagraf">
    <w:name w:val="List Paragraph"/>
    <w:aliases w:val="OBC Bullet,L,Párrafo de lista,Normal number"/>
    <w:basedOn w:val="Normal"/>
    <w:qFormat/>
    <w:rsid w:val="00F373CE"/>
    <w:pPr>
      <w:ind w:left="720"/>
    </w:pPr>
    <w:rPr>
      <w:rFonts w:ascii="Verdana" w:eastAsia="Times New Roman" w:hAnsi="Verdana"/>
      <w:szCs w:val="24"/>
      <w:lang w:val="en-GB"/>
    </w:rPr>
  </w:style>
  <w:style w:type="paragraph" w:styleId="NormalWeb">
    <w:name w:val="Normal (Web)"/>
    <w:basedOn w:val="Normal"/>
    <w:uiPriority w:val="99"/>
    <w:unhideWhenUsed/>
    <w:rsid w:val="006963AC"/>
    <w:pPr>
      <w:spacing w:before="100" w:beforeAutospacing="1" w:after="100" w:afterAutospacing="1"/>
    </w:pPr>
    <w:rPr>
      <w:rFonts w:ascii="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973">
      <w:bodyDiv w:val="1"/>
      <w:marLeft w:val="0"/>
      <w:marRight w:val="0"/>
      <w:marTop w:val="0"/>
      <w:marBottom w:val="0"/>
      <w:divBdr>
        <w:top w:val="none" w:sz="0" w:space="0" w:color="auto"/>
        <w:left w:val="none" w:sz="0" w:space="0" w:color="auto"/>
        <w:bottom w:val="none" w:sz="0" w:space="0" w:color="auto"/>
        <w:right w:val="none" w:sz="0" w:space="0" w:color="auto"/>
      </w:divBdr>
    </w:div>
    <w:div w:id="974916478">
      <w:bodyDiv w:val="1"/>
      <w:marLeft w:val="0"/>
      <w:marRight w:val="0"/>
      <w:marTop w:val="0"/>
      <w:marBottom w:val="0"/>
      <w:divBdr>
        <w:top w:val="none" w:sz="0" w:space="0" w:color="auto"/>
        <w:left w:val="none" w:sz="0" w:space="0" w:color="auto"/>
        <w:bottom w:val="none" w:sz="0" w:space="0" w:color="auto"/>
        <w:right w:val="none" w:sz="0" w:space="0" w:color="auto"/>
      </w:divBdr>
    </w:div>
    <w:div w:id="1110275426">
      <w:bodyDiv w:val="1"/>
      <w:marLeft w:val="0"/>
      <w:marRight w:val="0"/>
      <w:marTop w:val="0"/>
      <w:marBottom w:val="0"/>
      <w:divBdr>
        <w:top w:val="none" w:sz="0" w:space="0" w:color="auto"/>
        <w:left w:val="none" w:sz="0" w:space="0" w:color="auto"/>
        <w:bottom w:val="none" w:sz="0" w:space="0" w:color="auto"/>
        <w:right w:val="none" w:sz="0" w:space="0" w:color="auto"/>
      </w:divBdr>
    </w:div>
    <w:div w:id="1569921168">
      <w:bodyDiv w:val="1"/>
      <w:marLeft w:val="0"/>
      <w:marRight w:val="0"/>
      <w:marTop w:val="0"/>
      <w:marBottom w:val="0"/>
      <w:divBdr>
        <w:top w:val="none" w:sz="0" w:space="0" w:color="auto"/>
        <w:left w:val="none" w:sz="0" w:space="0" w:color="auto"/>
        <w:bottom w:val="none" w:sz="0" w:space="0" w:color="auto"/>
        <w:right w:val="none" w:sz="0" w:space="0" w:color="auto"/>
      </w:divBdr>
    </w:div>
    <w:div w:id="1895309864">
      <w:bodyDiv w:val="1"/>
      <w:marLeft w:val="0"/>
      <w:marRight w:val="0"/>
      <w:marTop w:val="0"/>
      <w:marBottom w:val="0"/>
      <w:divBdr>
        <w:top w:val="none" w:sz="0" w:space="0" w:color="auto"/>
        <w:left w:val="none" w:sz="0" w:space="0" w:color="auto"/>
        <w:bottom w:val="none" w:sz="0" w:space="0" w:color="auto"/>
        <w:right w:val="none" w:sz="0" w:space="0" w:color="auto"/>
      </w:divBdr>
    </w:div>
    <w:div w:id="2036541236">
      <w:bodyDiv w:val="1"/>
      <w:marLeft w:val="0"/>
      <w:marRight w:val="0"/>
      <w:marTop w:val="0"/>
      <w:marBottom w:val="0"/>
      <w:divBdr>
        <w:top w:val="none" w:sz="0" w:space="0" w:color="auto"/>
        <w:left w:val="none" w:sz="0" w:space="0" w:color="auto"/>
        <w:bottom w:val="none" w:sz="0" w:space="0" w:color="auto"/>
        <w:right w:val="none" w:sz="0" w:space="0" w:color="auto"/>
      </w:divBdr>
    </w:div>
    <w:div w:id="208437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302</Words>
  <Characters>1725</Characters>
  <Application>Microsoft Office Word</Application>
  <DocSecurity>0</DocSecurity>
  <Lines>14</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Duzeltme</vt:lpstr>
      <vt:lpstr/>
    </vt:vector>
  </TitlesOfParts>
  <Company>FCO</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Duzeltme</dc:title>
  <dc:subject/>
  <dc:creator>SU TUNCER</dc:creator>
  <cp:keywords/>
  <cp:lastModifiedBy>SELDA SILER</cp:lastModifiedBy>
  <cp:revision>2</cp:revision>
  <cp:lastPrinted>2017-03-23T12:35:00Z</cp:lastPrinted>
  <dcterms:created xsi:type="dcterms:W3CDTF">2017-03-24T12:53:00Z</dcterms:created>
  <dcterms:modified xsi:type="dcterms:W3CDTF">2017-03-24T12:53:00Z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graphicalCoverage">
    <vt:lpwstr> </vt:lpwstr>
  </property>
  <property fmtid="{D5CDD505-2E9C-101B-9397-08002B2CF9AE}" pid="3" name="Privacy">
    <vt:lpwstr/>
  </property>
  <property fmtid="{D5CDD505-2E9C-101B-9397-08002B2CF9AE}" pid="4" name="Classification">
    <vt:lpwstr>OFFICIAL</vt:lpwstr>
  </property>
  <property fmtid="{D5CDD505-2E9C-101B-9397-08002B2CF9AE}" pid="5" name="AlternativeTitle">
    <vt:lpwstr/>
  </property>
  <property fmtid="{D5CDD505-2E9C-101B-9397-08002B2CF9AE}" pid="6" name="BusinessUnit">
    <vt:lpwstr> </vt:lpwstr>
  </property>
  <property fmtid="{D5CDD505-2E9C-101B-9397-08002B2CF9AE}" pid="7" name="SubjectCode">
    <vt:lpwstr> </vt:lpwstr>
  </property>
  <property fmtid="{D5CDD505-2E9C-101B-9397-08002B2CF9AE}" pid="8" name="DocType">
    <vt:lpwstr>Normal</vt:lpwstr>
  </property>
  <property fmtid="{D5CDD505-2E9C-101B-9397-08002B2CF9AE}" pid="9" name="SourceSystem">
    <vt:lpwstr>IREC</vt:lpwstr>
  </property>
  <property fmtid="{D5CDD505-2E9C-101B-9397-08002B2CF9AE}" pid="10" name="Originator">
    <vt:lpwstr> </vt:lpwstr>
  </property>
  <property fmtid="{D5CDD505-2E9C-101B-9397-08002B2CF9AE}" pid="11" name="MaintainMarking">
    <vt:lpwstr>True</vt:lpwstr>
  </property>
  <property fmtid="{D5CDD505-2E9C-101B-9397-08002B2CF9AE}" pid="12" name="MaintainPath">
    <vt:lpwstr>True</vt:lpwstr>
  </property>
  <property fmtid="{D5CDD505-2E9C-101B-9397-08002B2CF9AE}" pid="13" name="Created">
    <vt:filetime>2017-03-15T21:00:00Z</vt:filetime>
  </property>
</Properties>
</file>